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1558" w14:textId="7784BD18" w:rsidR="00C96922" w:rsidRDefault="00C96922" w:rsidP="00330B65">
      <w:pPr>
        <w:rPr>
          <w:rFonts w:cs="Arial"/>
          <w:b/>
          <w:bCs/>
          <w:szCs w:val="21"/>
        </w:rPr>
      </w:pPr>
    </w:p>
    <w:p w14:paraId="371032D9" w14:textId="77777777" w:rsidR="00984B5E" w:rsidRDefault="00984B5E" w:rsidP="00330B65">
      <w:pPr>
        <w:rPr>
          <w:rFonts w:cs="Arial"/>
          <w:b/>
          <w:bCs/>
          <w:szCs w:val="21"/>
        </w:rPr>
      </w:pPr>
    </w:p>
    <w:p w14:paraId="471A2243" w14:textId="037B9304" w:rsidR="00330B65" w:rsidRPr="00330B65" w:rsidRDefault="00330B65" w:rsidP="00330B65">
      <w:pPr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 xml:space="preserve">Privacy Awareness Week 2026 - Facial recognition </w:t>
      </w:r>
      <w:r w:rsidR="00C96922">
        <w:rPr>
          <w:rFonts w:cs="Arial"/>
          <w:b/>
          <w:bCs/>
          <w:szCs w:val="21"/>
        </w:rPr>
        <w:t>technology transcript</w:t>
      </w:r>
    </w:p>
    <w:p w14:paraId="577EBDFD" w14:textId="77777777" w:rsidR="00330B65" w:rsidRDefault="00330B65" w:rsidP="00330B65">
      <w:pPr>
        <w:rPr>
          <w:rFonts w:cs="Arial"/>
          <w:szCs w:val="21"/>
        </w:rPr>
      </w:pPr>
    </w:p>
    <w:p w14:paraId="47964297" w14:textId="50A14FC9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</w:t>
      </w:r>
    </w:p>
    <w:p w14:paraId="6A858075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00:00:04,260 --&gt; 00:00:07,980</w:t>
      </w:r>
    </w:p>
    <w:p w14:paraId="1E9DEE0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What many businesses and individuals may not realise is that if you use CCTV and facial recognition technology, or FRT,</w:t>
      </w:r>
    </w:p>
    <w:p w14:paraId="2BC18778" w14:textId="77777777" w:rsidR="00330B65" w:rsidRPr="00330B65" w:rsidRDefault="00330B65" w:rsidP="00330B65">
      <w:pPr>
        <w:rPr>
          <w:rFonts w:cs="Arial"/>
          <w:szCs w:val="21"/>
        </w:rPr>
      </w:pPr>
    </w:p>
    <w:p w14:paraId="3A76C2E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</w:t>
      </w:r>
    </w:p>
    <w:p w14:paraId="792046F3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00:00:08,100 --&gt; 00:00:11,680</w:t>
      </w:r>
    </w:p>
    <w:p w14:paraId="664EBE1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this can give rise to privacy law risk, meaning you are required to comply with</w:t>
      </w:r>
    </w:p>
    <w:p w14:paraId="75DFE5F3" w14:textId="77777777" w:rsidR="00330B65" w:rsidRPr="00330B65" w:rsidRDefault="00330B65" w:rsidP="00330B65">
      <w:pPr>
        <w:rPr>
          <w:rFonts w:cs="Arial"/>
          <w:szCs w:val="21"/>
        </w:rPr>
      </w:pPr>
    </w:p>
    <w:p w14:paraId="29859AC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</w:t>
      </w:r>
    </w:p>
    <w:p w14:paraId="0590B0A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00:00:12,000 --&gt; 00:00:15,940</w:t>
      </w:r>
    </w:p>
    <w:p w14:paraId="1AD6762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privacy law obligations relating to the collection and use of personal information,</w:t>
      </w:r>
    </w:p>
    <w:p w14:paraId="30805EF6" w14:textId="77777777" w:rsidR="00330B65" w:rsidRPr="00330B65" w:rsidRDefault="00330B65" w:rsidP="00330B65">
      <w:pPr>
        <w:rPr>
          <w:rFonts w:cs="Arial"/>
          <w:szCs w:val="21"/>
        </w:rPr>
      </w:pPr>
    </w:p>
    <w:p w14:paraId="47C7C933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</w:t>
      </w:r>
    </w:p>
    <w:p w14:paraId="567E8E74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00:00:15,980 --&gt; 00:00:19,100</w:t>
      </w:r>
    </w:p>
    <w:p w14:paraId="502BEBA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including sensitive information.</w:t>
      </w:r>
    </w:p>
    <w:p w14:paraId="3FFD4F7F" w14:textId="77777777" w:rsidR="00330B65" w:rsidRPr="00330B65" w:rsidRDefault="00330B65" w:rsidP="00330B65">
      <w:pPr>
        <w:rPr>
          <w:rFonts w:cs="Arial"/>
          <w:szCs w:val="21"/>
        </w:rPr>
      </w:pPr>
    </w:p>
    <w:p w14:paraId="73DF9A7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5</w:t>
      </w:r>
    </w:p>
    <w:p w14:paraId="6434E30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00:00:19,200 --&gt; 00:00:22,820</w:t>
      </w:r>
    </w:p>
    <w:p w14:paraId="5BF7494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Video surveillance clearly involves the collection of personal information,</w:t>
      </w:r>
    </w:p>
    <w:p w14:paraId="38C23328" w14:textId="77777777" w:rsidR="00330B65" w:rsidRPr="00330B65" w:rsidRDefault="00330B65" w:rsidP="00330B65">
      <w:pPr>
        <w:rPr>
          <w:rFonts w:cs="Arial"/>
          <w:szCs w:val="21"/>
        </w:rPr>
      </w:pPr>
    </w:p>
    <w:p w14:paraId="0D3158A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6</w:t>
      </w:r>
    </w:p>
    <w:p w14:paraId="3921DCD3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00:00:22,980 --&gt; 00:00:24,550</w:t>
      </w:r>
    </w:p>
    <w:p w14:paraId="6321574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as it identifies individuals.</w:t>
      </w:r>
    </w:p>
    <w:p w14:paraId="111F1E36" w14:textId="77777777" w:rsidR="00330B65" w:rsidRPr="00330B65" w:rsidRDefault="00330B65" w:rsidP="00330B65">
      <w:pPr>
        <w:rPr>
          <w:rFonts w:cs="Arial"/>
          <w:szCs w:val="21"/>
        </w:rPr>
      </w:pPr>
    </w:p>
    <w:p w14:paraId="71D6AD0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7</w:t>
      </w:r>
    </w:p>
    <w:p w14:paraId="53B97E6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00:00:25,460 --&gt; 00:00:29,400</w:t>
      </w:r>
    </w:p>
    <w:p w14:paraId="0E31FAA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However, it can also trigger additional risk and compliance requirements</w:t>
      </w:r>
    </w:p>
    <w:p w14:paraId="2E68861F" w14:textId="77777777" w:rsidR="00330B65" w:rsidRPr="00330B65" w:rsidRDefault="00330B65" w:rsidP="00330B65">
      <w:pPr>
        <w:rPr>
          <w:rFonts w:cs="Arial"/>
          <w:szCs w:val="21"/>
        </w:rPr>
      </w:pPr>
    </w:p>
    <w:p w14:paraId="7AEE1D5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8</w:t>
      </w:r>
    </w:p>
    <w:p w14:paraId="1BE96B4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00:00:29,440 --&gt; 00:00:31,480</w:t>
      </w:r>
    </w:p>
    <w:p w14:paraId="64C54B3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relating to sensitive information.</w:t>
      </w:r>
    </w:p>
    <w:p w14:paraId="7FE4A286" w14:textId="77777777" w:rsidR="00330B65" w:rsidRPr="00330B65" w:rsidRDefault="00330B65" w:rsidP="00330B65">
      <w:pPr>
        <w:rPr>
          <w:rFonts w:cs="Arial"/>
          <w:szCs w:val="21"/>
        </w:rPr>
      </w:pPr>
    </w:p>
    <w:p w14:paraId="013BEB7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9</w:t>
      </w:r>
    </w:p>
    <w:p w14:paraId="72C3EBC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00:00:31,940 --&gt; 00:00:35,720</w:t>
      </w:r>
    </w:p>
    <w:p w14:paraId="6139CF3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This is because video footage and FRT may capture information about a person’s</w:t>
      </w:r>
    </w:p>
    <w:p w14:paraId="01CF821F" w14:textId="77777777" w:rsidR="00330B65" w:rsidRPr="00330B65" w:rsidRDefault="00330B65" w:rsidP="00330B65">
      <w:pPr>
        <w:rPr>
          <w:rFonts w:cs="Arial"/>
          <w:szCs w:val="21"/>
        </w:rPr>
      </w:pPr>
    </w:p>
    <w:p w14:paraId="10BF8C8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10</w:t>
      </w:r>
    </w:p>
    <w:p w14:paraId="1F7E991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00:00:35,900 --&gt; 00:00:39,820</w:t>
      </w:r>
    </w:p>
    <w:p w14:paraId="56C30E5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race, or their religion, for example through cultural attire or headwear.</w:t>
      </w:r>
    </w:p>
    <w:p w14:paraId="140A38C3" w14:textId="77777777" w:rsidR="00330B65" w:rsidRPr="00330B65" w:rsidRDefault="00330B65" w:rsidP="00330B65">
      <w:pPr>
        <w:rPr>
          <w:rFonts w:cs="Arial"/>
          <w:szCs w:val="21"/>
        </w:rPr>
      </w:pPr>
    </w:p>
    <w:p w14:paraId="67304EC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11</w:t>
      </w:r>
    </w:p>
    <w:p w14:paraId="434C16F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00:00:39,920 --&gt; 00:00:43,600</w:t>
      </w:r>
    </w:p>
    <w:p w14:paraId="591AE62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It may also attract compliance obligations in relation to political opinion,</w:t>
      </w:r>
    </w:p>
    <w:p w14:paraId="77FCB591" w14:textId="77777777" w:rsidR="00330B65" w:rsidRPr="00330B65" w:rsidRDefault="00330B65" w:rsidP="00330B65">
      <w:pPr>
        <w:rPr>
          <w:rFonts w:cs="Arial"/>
          <w:szCs w:val="21"/>
        </w:rPr>
      </w:pPr>
    </w:p>
    <w:p w14:paraId="34CE737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12</w:t>
      </w:r>
    </w:p>
    <w:p w14:paraId="6F3146F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00:00:43,660 --&gt; 00:00:47,640</w:t>
      </w:r>
    </w:p>
    <w:p w14:paraId="507C79A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such as where a person is wearing message</w:t>
      </w:r>
      <w:r w:rsidRPr="00330B65">
        <w:rPr>
          <w:rFonts w:ascii="Cambria Math" w:hAnsi="Cambria Math" w:cs="Cambria Math"/>
          <w:szCs w:val="21"/>
        </w:rPr>
        <w:t>‑</w:t>
      </w:r>
      <w:r w:rsidRPr="00330B65">
        <w:rPr>
          <w:rFonts w:cs="Arial"/>
          <w:szCs w:val="21"/>
        </w:rPr>
        <w:t>based apparel.</w:t>
      </w:r>
    </w:p>
    <w:p w14:paraId="5253C253" w14:textId="77777777" w:rsidR="00330B65" w:rsidRPr="00330B65" w:rsidRDefault="00330B65" w:rsidP="00330B65">
      <w:pPr>
        <w:rPr>
          <w:rFonts w:cs="Arial"/>
          <w:szCs w:val="21"/>
        </w:rPr>
      </w:pPr>
    </w:p>
    <w:p w14:paraId="7252CF0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13</w:t>
      </w:r>
    </w:p>
    <w:p w14:paraId="6DDC45E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00:00:47,680 --&gt; 00:00:49,930</w:t>
      </w:r>
    </w:p>
    <w:p w14:paraId="3673C34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Union affiliation can also be captured,</w:t>
      </w:r>
    </w:p>
    <w:p w14:paraId="12186D51" w14:textId="77777777" w:rsidR="00330B65" w:rsidRPr="00330B65" w:rsidRDefault="00330B65" w:rsidP="00330B65">
      <w:pPr>
        <w:rPr>
          <w:rFonts w:cs="Arial"/>
          <w:szCs w:val="21"/>
        </w:rPr>
      </w:pPr>
    </w:p>
    <w:p w14:paraId="4E26781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14</w:t>
      </w:r>
    </w:p>
    <w:p w14:paraId="34D9147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00:00:50,760 --&gt; 00:00:54,160</w:t>
      </w:r>
    </w:p>
    <w:p w14:paraId="06F40A55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particularly on industrial worksites where union branding is commonly worn.</w:t>
      </w:r>
    </w:p>
    <w:p w14:paraId="5B3D0936" w14:textId="77777777" w:rsidR="00330B65" w:rsidRPr="00330B65" w:rsidRDefault="00330B65" w:rsidP="00330B65">
      <w:pPr>
        <w:rPr>
          <w:rFonts w:cs="Arial"/>
          <w:szCs w:val="21"/>
        </w:rPr>
      </w:pPr>
    </w:p>
    <w:p w14:paraId="0143A03C" w14:textId="77777777" w:rsidR="006E71CA" w:rsidRDefault="006E71CA" w:rsidP="00330B65">
      <w:pPr>
        <w:rPr>
          <w:rFonts w:cs="Arial"/>
          <w:szCs w:val="21"/>
        </w:rPr>
      </w:pPr>
    </w:p>
    <w:p w14:paraId="7515807F" w14:textId="77777777" w:rsidR="006E71CA" w:rsidRDefault="006E71CA" w:rsidP="00330B65">
      <w:pPr>
        <w:rPr>
          <w:rFonts w:cs="Arial"/>
          <w:szCs w:val="21"/>
        </w:rPr>
      </w:pPr>
    </w:p>
    <w:p w14:paraId="4F974E82" w14:textId="1A66CEBA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15</w:t>
      </w:r>
    </w:p>
    <w:p w14:paraId="7AABAEA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00:00:54,220 --&gt; 00:00:58,200</w:t>
      </w:r>
    </w:p>
    <w:p w14:paraId="275876A4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In addition, the use of facial recognition technology introduces the collection</w:t>
      </w:r>
    </w:p>
    <w:p w14:paraId="07CC4520" w14:textId="77777777" w:rsidR="00330B65" w:rsidRPr="00330B65" w:rsidRDefault="00330B65" w:rsidP="00330B65">
      <w:pPr>
        <w:rPr>
          <w:rFonts w:cs="Arial"/>
          <w:szCs w:val="21"/>
        </w:rPr>
      </w:pPr>
    </w:p>
    <w:p w14:paraId="4284A46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16</w:t>
      </w:r>
    </w:p>
    <w:p w14:paraId="75A4041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00:00:59,040 --&gt; 00:01:02,500</w:t>
      </w:r>
    </w:p>
    <w:p w14:paraId="303CFBA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and use of biometric information.</w:t>
      </w:r>
    </w:p>
    <w:p w14:paraId="2E8F430F" w14:textId="77777777" w:rsidR="00330B65" w:rsidRPr="00330B65" w:rsidRDefault="00330B65" w:rsidP="00330B65">
      <w:pPr>
        <w:rPr>
          <w:rFonts w:cs="Arial"/>
          <w:szCs w:val="21"/>
        </w:rPr>
      </w:pPr>
    </w:p>
    <w:p w14:paraId="490C66E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17</w:t>
      </w:r>
    </w:p>
    <w:p w14:paraId="7BD548B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00:01:03,060 --&gt; 00:01:06,700</w:t>
      </w:r>
    </w:p>
    <w:p w14:paraId="4053A4A5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This can include facial patterns, voice data,</w:t>
      </w:r>
    </w:p>
    <w:p w14:paraId="63E013B3" w14:textId="77777777" w:rsidR="00330B65" w:rsidRPr="00330B65" w:rsidRDefault="00330B65" w:rsidP="00330B65">
      <w:pPr>
        <w:rPr>
          <w:rFonts w:cs="Arial"/>
          <w:szCs w:val="21"/>
        </w:rPr>
      </w:pPr>
    </w:p>
    <w:p w14:paraId="266097F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18</w:t>
      </w:r>
    </w:p>
    <w:p w14:paraId="62B39635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00:01:06,740 --&gt; 00:01:10,180</w:t>
      </w:r>
    </w:p>
    <w:p w14:paraId="1E964C2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and, in some cases, eye or iris scans.</w:t>
      </w:r>
    </w:p>
    <w:p w14:paraId="06F4CA18" w14:textId="77777777" w:rsidR="00330B65" w:rsidRPr="00330B65" w:rsidRDefault="00330B65" w:rsidP="00330B65">
      <w:pPr>
        <w:rPr>
          <w:rFonts w:cs="Arial"/>
          <w:szCs w:val="21"/>
        </w:rPr>
      </w:pPr>
    </w:p>
    <w:p w14:paraId="77F99E3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19</w:t>
      </w:r>
    </w:p>
    <w:p w14:paraId="3E38416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00:01:10,220 --&gt; 00:01:13,960</w:t>
      </w:r>
    </w:p>
    <w:p w14:paraId="0F31218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Where an organisation collects personal or sensitive information,</w:t>
      </w:r>
    </w:p>
    <w:p w14:paraId="6ADED741" w14:textId="77777777" w:rsidR="00330B65" w:rsidRPr="00330B65" w:rsidRDefault="00330B65" w:rsidP="00330B65">
      <w:pPr>
        <w:rPr>
          <w:rFonts w:cs="Arial"/>
          <w:szCs w:val="21"/>
        </w:rPr>
      </w:pPr>
    </w:p>
    <w:p w14:paraId="01F4DBD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20</w:t>
      </w:r>
    </w:p>
    <w:p w14:paraId="29A1968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00:01:14,560 --&gt; 00:01:18,120</w:t>
      </w:r>
    </w:p>
    <w:p w14:paraId="3717817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consent is generally required.</w:t>
      </w:r>
    </w:p>
    <w:p w14:paraId="1BCEC8B0" w14:textId="77777777" w:rsidR="00330B65" w:rsidRPr="00330B65" w:rsidRDefault="00330B65" w:rsidP="00330B65">
      <w:pPr>
        <w:rPr>
          <w:rFonts w:cs="Arial"/>
          <w:szCs w:val="21"/>
        </w:rPr>
      </w:pPr>
    </w:p>
    <w:p w14:paraId="66F5D79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21</w:t>
      </w:r>
    </w:p>
    <w:p w14:paraId="005C728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00:01:18,780 --&gt; 00:01:21,360</w:t>
      </w:r>
    </w:p>
    <w:p w14:paraId="75A37BF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While there are certain exemptions and permitted general situations,</w:t>
      </w:r>
    </w:p>
    <w:p w14:paraId="1BD880EA" w14:textId="77777777" w:rsidR="00330B65" w:rsidRPr="00330B65" w:rsidRDefault="00330B65" w:rsidP="00330B65">
      <w:pPr>
        <w:rPr>
          <w:rFonts w:cs="Arial"/>
          <w:szCs w:val="21"/>
        </w:rPr>
      </w:pPr>
    </w:p>
    <w:p w14:paraId="5BD6575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22</w:t>
      </w:r>
    </w:p>
    <w:p w14:paraId="48E27A2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00:01:22,060 --&gt; 00:01:25,710</w:t>
      </w:r>
    </w:p>
    <w:p w14:paraId="33741AA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the general rule of thumb—particularly for sensitive information—</w:t>
      </w:r>
    </w:p>
    <w:p w14:paraId="0830651F" w14:textId="77777777" w:rsidR="00330B65" w:rsidRPr="00330B65" w:rsidRDefault="00330B65" w:rsidP="00330B65">
      <w:pPr>
        <w:rPr>
          <w:rFonts w:cs="Arial"/>
          <w:szCs w:val="21"/>
        </w:rPr>
      </w:pPr>
    </w:p>
    <w:p w14:paraId="43A41CE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23</w:t>
      </w:r>
    </w:p>
    <w:p w14:paraId="09F6483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00:01:25,740 --&gt; 00:01:29,720</w:t>
      </w:r>
    </w:p>
    <w:p w14:paraId="483D9F4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is that explicit or express consent must be obtained.</w:t>
      </w:r>
    </w:p>
    <w:p w14:paraId="7F144832" w14:textId="77777777" w:rsidR="00330B65" w:rsidRPr="00330B65" w:rsidRDefault="00330B65" w:rsidP="00330B65">
      <w:pPr>
        <w:rPr>
          <w:rFonts w:cs="Arial"/>
          <w:szCs w:val="21"/>
        </w:rPr>
      </w:pPr>
    </w:p>
    <w:p w14:paraId="4822AB7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24</w:t>
      </w:r>
    </w:p>
    <w:p w14:paraId="7518AD1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00:01:29,740 --&gt; 00:01:31,600</w:t>
      </w:r>
    </w:p>
    <w:p w14:paraId="4EB5931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Sensitive information must also only be collected and used</w:t>
      </w:r>
    </w:p>
    <w:p w14:paraId="26D9A344" w14:textId="77777777" w:rsidR="00330B65" w:rsidRPr="00330B65" w:rsidRDefault="00330B65" w:rsidP="00330B65">
      <w:pPr>
        <w:rPr>
          <w:rFonts w:cs="Arial"/>
          <w:szCs w:val="21"/>
        </w:rPr>
      </w:pPr>
    </w:p>
    <w:p w14:paraId="0659387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25</w:t>
      </w:r>
    </w:p>
    <w:p w14:paraId="27D872D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00:01:32,200 --&gt; 00:01:35,960</w:t>
      </w:r>
    </w:p>
    <w:p w14:paraId="35B9953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for the specific purpose for which consent has been given.</w:t>
      </w:r>
    </w:p>
    <w:p w14:paraId="2B9F32C8" w14:textId="77777777" w:rsidR="00330B65" w:rsidRPr="00330B65" w:rsidRDefault="00330B65" w:rsidP="00330B65">
      <w:pPr>
        <w:rPr>
          <w:rFonts w:cs="Arial"/>
          <w:szCs w:val="21"/>
        </w:rPr>
      </w:pPr>
    </w:p>
    <w:p w14:paraId="156BF28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26</w:t>
      </w:r>
    </w:p>
    <w:p w14:paraId="6944170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00:01:36,000 --&gt; 00:01:39,830</w:t>
      </w:r>
    </w:p>
    <w:p w14:paraId="74338C2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Recent regulatory decisions highlight the importance of this.</w:t>
      </w:r>
    </w:p>
    <w:p w14:paraId="7893B71C" w14:textId="77777777" w:rsidR="00330B65" w:rsidRPr="00330B65" w:rsidRDefault="00330B65" w:rsidP="00330B65">
      <w:pPr>
        <w:rPr>
          <w:rFonts w:cs="Arial"/>
          <w:szCs w:val="21"/>
        </w:rPr>
      </w:pPr>
    </w:p>
    <w:p w14:paraId="55E4A76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27</w:t>
      </w:r>
    </w:p>
    <w:p w14:paraId="3FF617F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00:01:39,940 --&gt; 00:01:43,820</w:t>
      </w:r>
    </w:p>
    <w:p w14:paraId="5F0255D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In the Kmart matter, the Office of the Australian Information Commissioner found that</w:t>
      </w:r>
    </w:p>
    <w:p w14:paraId="77A4F824" w14:textId="77777777" w:rsidR="00330B65" w:rsidRPr="00330B65" w:rsidRDefault="00330B65" w:rsidP="00330B65">
      <w:pPr>
        <w:rPr>
          <w:rFonts w:cs="Arial"/>
          <w:szCs w:val="21"/>
        </w:rPr>
      </w:pPr>
    </w:p>
    <w:p w14:paraId="0ED07CC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28</w:t>
      </w:r>
    </w:p>
    <w:p w14:paraId="6F4EE5B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00:01:43,880 --&gt; 00:01:47,400</w:t>
      </w:r>
    </w:p>
    <w:p w14:paraId="40D02D2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Kmart’s use of video and facial recognition technology</w:t>
      </w:r>
    </w:p>
    <w:p w14:paraId="0D61BCBE" w14:textId="77777777" w:rsidR="00330B65" w:rsidRPr="00330B65" w:rsidRDefault="00330B65" w:rsidP="00330B65">
      <w:pPr>
        <w:rPr>
          <w:rFonts w:cs="Arial"/>
          <w:szCs w:val="21"/>
        </w:rPr>
      </w:pPr>
    </w:p>
    <w:p w14:paraId="79926AA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29</w:t>
      </w:r>
    </w:p>
    <w:p w14:paraId="0111D01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00:01:47,440 --&gt; 00:01:51,030</w:t>
      </w:r>
    </w:p>
    <w:p w14:paraId="236923A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was disproportionate to the purpose for which it was collected.</w:t>
      </w:r>
    </w:p>
    <w:p w14:paraId="138A8077" w14:textId="77777777" w:rsidR="00330B65" w:rsidRPr="00330B65" w:rsidRDefault="00330B65" w:rsidP="00330B65">
      <w:pPr>
        <w:rPr>
          <w:rFonts w:cs="Arial"/>
          <w:szCs w:val="21"/>
        </w:rPr>
      </w:pPr>
    </w:p>
    <w:p w14:paraId="03F69757" w14:textId="77777777" w:rsidR="006E71CA" w:rsidRDefault="006E71CA" w:rsidP="00330B65">
      <w:pPr>
        <w:rPr>
          <w:rFonts w:cs="Arial"/>
          <w:szCs w:val="21"/>
        </w:rPr>
      </w:pPr>
    </w:p>
    <w:p w14:paraId="436F0153" w14:textId="54EF860E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30</w:t>
      </w:r>
    </w:p>
    <w:p w14:paraId="1492B62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00:01:51,060 --&gt; 00:01:54,210</w:t>
      </w:r>
    </w:p>
    <w:p w14:paraId="5B6345B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By contrast, in the more recent Bunnings decision,</w:t>
      </w:r>
    </w:p>
    <w:p w14:paraId="0A76833B" w14:textId="77777777" w:rsidR="00330B65" w:rsidRPr="00330B65" w:rsidRDefault="00330B65" w:rsidP="00330B65">
      <w:pPr>
        <w:rPr>
          <w:rFonts w:cs="Arial"/>
          <w:szCs w:val="21"/>
        </w:rPr>
      </w:pPr>
    </w:p>
    <w:p w14:paraId="7F952AA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31</w:t>
      </w:r>
    </w:p>
    <w:p w14:paraId="18930A3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00:01:54,240 --&gt; 00:01:57,360</w:t>
      </w:r>
    </w:p>
    <w:p w14:paraId="5BFA971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Bunnings was able to demonstrate that its use of CCTV</w:t>
      </w:r>
    </w:p>
    <w:p w14:paraId="378374BF" w14:textId="77777777" w:rsidR="00330B65" w:rsidRPr="00330B65" w:rsidRDefault="00330B65" w:rsidP="00330B65">
      <w:pPr>
        <w:rPr>
          <w:rFonts w:cs="Arial"/>
          <w:szCs w:val="21"/>
        </w:rPr>
      </w:pPr>
    </w:p>
    <w:p w14:paraId="492294F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32</w:t>
      </w:r>
    </w:p>
    <w:p w14:paraId="4EBA59F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00:01:57,440 --&gt; 00:02:01,340</w:t>
      </w:r>
    </w:p>
    <w:p w14:paraId="5E1A517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was necessary for safety and security purposes,</w:t>
      </w:r>
    </w:p>
    <w:p w14:paraId="32B3276E" w14:textId="77777777" w:rsidR="00330B65" w:rsidRPr="00330B65" w:rsidRDefault="00330B65" w:rsidP="00330B65">
      <w:pPr>
        <w:rPr>
          <w:rFonts w:cs="Arial"/>
          <w:szCs w:val="21"/>
        </w:rPr>
      </w:pPr>
    </w:p>
    <w:p w14:paraId="1DFC767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33</w:t>
      </w:r>
    </w:p>
    <w:p w14:paraId="79595BF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00:02:02,140 --&gt; 00:02:04,100</w:t>
      </w:r>
    </w:p>
    <w:p w14:paraId="742AF1E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and that it complied with the Privacy Act.</w:t>
      </w:r>
    </w:p>
    <w:p w14:paraId="2E8FABB3" w14:textId="77777777" w:rsidR="00330B65" w:rsidRPr="00330B65" w:rsidRDefault="00330B65" w:rsidP="00330B65">
      <w:pPr>
        <w:rPr>
          <w:rFonts w:cs="Arial"/>
          <w:szCs w:val="21"/>
        </w:rPr>
      </w:pPr>
    </w:p>
    <w:p w14:paraId="58BAB81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34</w:t>
      </w:r>
    </w:p>
    <w:p w14:paraId="0E34F77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00:02:04,920 --&gt; 00:02:08,650</w:t>
      </w:r>
    </w:p>
    <w:p w14:paraId="2106510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The key takeaway is that if you intend to use CCTV or facial recognition technology,</w:t>
      </w:r>
    </w:p>
    <w:p w14:paraId="0A5FF169" w14:textId="77777777" w:rsidR="00330B65" w:rsidRPr="00330B65" w:rsidRDefault="00330B65" w:rsidP="00330B65">
      <w:pPr>
        <w:rPr>
          <w:rFonts w:cs="Arial"/>
          <w:szCs w:val="21"/>
        </w:rPr>
      </w:pPr>
    </w:p>
    <w:p w14:paraId="1DBCF78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35</w:t>
      </w:r>
    </w:p>
    <w:p w14:paraId="7570BA3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00:02:08,720 --&gt; 00:02:12,480</w:t>
      </w:r>
    </w:p>
    <w:p w14:paraId="00A5282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you must carefully consider how the information is collected and used,</w:t>
      </w:r>
    </w:p>
    <w:p w14:paraId="5B0214FE" w14:textId="77777777" w:rsidR="00330B65" w:rsidRPr="00330B65" w:rsidRDefault="00330B65" w:rsidP="00330B65">
      <w:pPr>
        <w:rPr>
          <w:rFonts w:cs="Arial"/>
          <w:szCs w:val="21"/>
        </w:rPr>
      </w:pPr>
    </w:p>
    <w:p w14:paraId="79EC304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36</w:t>
      </w:r>
    </w:p>
    <w:p w14:paraId="750547E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00:02:12,860 --&gt; 00:02:16,800</w:t>
      </w:r>
    </w:p>
    <w:p w14:paraId="66A4F5A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and ensure it is proportionate to its intended purpose.</w:t>
      </w:r>
    </w:p>
    <w:p w14:paraId="61722964" w14:textId="77777777" w:rsidR="00330B65" w:rsidRPr="00330B65" w:rsidRDefault="00330B65" w:rsidP="00330B65">
      <w:pPr>
        <w:rPr>
          <w:rFonts w:cs="Arial"/>
          <w:szCs w:val="21"/>
        </w:rPr>
      </w:pPr>
    </w:p>
    <w:p w14:paraId="73AAD3F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37</w:t>
      </w:r>
    </w:p>
    <w:p w14:paraId="7B92A77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00:02:16,940 --&gt; 00:02:20,640</w:t>
      </w:r>
    </w:p>
    <w:p w14:paraId="44302A85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That purpose may relate to security, safety, or legitimate business operations.</w:t>
      </w:r>
    </w:p>
    <w:p w14:paraId="06DC0E81" w14:textId="77777777" w:rsidR="00330B65" w:rsidRPr="00330B65" w:rsidRDefault="00330B65" w:rsidP="00330B65">
      <w:pPr>
        <w:rPr>
          <w:rFonts w:cs="Arial"/>
          <w:szCs w:val="21"/>
        </w:rPr>
      </w:pPr>
    </w:p>
    <w:p w14:paraId="43252AB4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38</w:t>
      </w:r>
    </w:p>
    <w:p w14:paraId="03E40BF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00:02:20,700 --&gt; 00:02:23,080</w:t>
      </w:r>
    </w:p>
    <w:p w14:paraId="5EAADA24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Transparency is critical.</w:t>
      </w:r>
    </w:p>
    <w:p w14:paraId="5B7F7CC1" w14:textId="77777777" w:rsidR="00330B65" w:rsidRPr="00330B65" w:rsidRDefault="00330B65" w:rsidP="00330B65">
      <w:pPr>
        <w:rPr>
          <w:rFonts w:cs="Arial"/>
          <w:szCs w:val="21"/>
        </w:rPr>
      </w:pPr>
    </w:p>
    <w:p w14:paraId="44E1E49C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39</w:t>
      </w:r>
    </w:p>
    <w:p w14:paraId="290C0F1D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00:02:23,640 --&gt; 00:02:27,300</w:t>
      </w:r>
    </w:p>
    <w:p w14:paraId="4EAC883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Organisations must provide clear notice to affected individuals</w:t>
      </w:r>
    </w:p>
    <w:p w14:paraId="4BF2F7DB" w14:textId="77777777" w:rsidR="00330B65" w:rsidRPr="00330B65" w:rsidRDefault="00330B65" w:rsidP="00330B65">
      <w:pPr>
        <w:rPr>
          <w:rFonts w:cs="Arial"/>
          <w:szCs w:val="21"/>
        </w:rPr>
      </w:pPr>
    </w:p>
    <w:p w14:paraId="431B5DC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40</w:t>
      </w:r>
    </w:p>
    <w:p w14:paraId="0BE9979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00:02:27,380 --&gt; 00:02:31,320</w:t>
      </w:r>
    </w:p>
    <w:p w14:paraId="1B69AF8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and obtain consent where required.</w:t>
      </w:r>
    </w:p>
    <w:p w14:paraId="407FE446" w14:textId="77777777" w:rsidR="00330B65" w:rsidRPr="00330B65" w:rsidRDefault="00330B65" w:rsidP="00330B65">
      <w:pPr>
        <w:rPr>
          <w:rFonts w:cs="Arial"/>
          <w:szCs w:val="21"/>
        </w:rPr>
      </w:pPr>
    </w:p>
    <w:p w14:paraId="0565328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41</w:t>
      </w:r>
    </w:p>
    <w:p w14:paraId="16509B3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00:02:31,360 --&gt; 00:02:34,800</w:t>
      </w:r>
    </w:p>
    <w:p w14:paraId="2D5E967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Consent may be passive for personal information,</w:t>
      </w:r>
    </w:p>
    <w:p w14:paraId="20BE5F9E" w14:textId="77777777" w:rsidR="00330B65" w:rsidRPr="00330B65" w:rsidRDefault="00330B65" w:rsidP="00330B65">
      <w:pPr>
        <w:rPr>
          <w:rFonts w:cs="Arial"/>
          <w:szCs w:val="21"/>
        </w:rPr>
      </w:pPr>
    </w:p>
    <w:p w14:paraId="4266FFD3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42</w:t>
      </w:r>
    </w:p>
    <w:p w14:paraId="047109D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00:02:35,100 --&gt; 00:02:39,020</w:t>
      </w:r>
    </w:p>
    <w:p w14:paraId="7F9220F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for example through visible signage.</w:t>
      </w:r>
    </w:p>
    <w:p w14:paraId="24078A9C" w14:textId="77777777" w:rsidR="00330B65" w:rsidRPr="00330B65" w:rsidRDefault="00330B65" w:rsidP="00330B65">
      <w:pPr>
        <w:rPr>
          <w:rFonts w:cs="Arial"/>
          <w:szCs w:val="21"/>
        </w:rPr>
      </w:pPr>
    </w:p>
    <w:p w14:paraId="505D454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43</w:t>
      </w:r>
    </w:p>
    <w:p w14:paraId="2537C75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00:02:39,090 --&gt; 00:02:42,780</w:t>
      </w:r>
    </w:p>
    <w:p w14:paraId="67E7AC9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However, express consent will generally be required</w:t>
      </w:r>
    </w:p>
    <w:p w14:paraId="3DD6434D" w14:textId="77777777" w:rsidR="00330B65" w:rsidRPr="00330B65" w:rsidRDefault="00330B65" w:rsidP="00330B65">
      <w:pPr>
        <w:rPr>
          <w:rFonts w:cs="Arial"/>
          <w:szCs w:val="21"/>
        </w:rPr>
      </w:pPr>
    </w:p>
    <w:p w14:paraId="5FE0BE4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44</w:t>
      </w:r>
    </w:p>
    <w:p w14:paraId="4BEFC94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00:02:42,820 --&gt; 00:02:46,700</w:t>
      </w:r>
    </w:p>
    <w:p w14:paraId="4909D12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where sensitive information is being collected.</w:t>
      </w:r>
    </w:p>
    <w:p w14:paraId="18A9CAFE" w14:textId="77777777" w:rsidR="00330B65" w:rsidRPr="00330B65" w:rsidRDefault="00330B65" w:rsidP="00330B65">
      <w:pPr>
        <w:rPr>
          <w:rFonts w:cs="Arial"/>
          <w:szCs w:val="21"/>
        </w:rPr>
      </w:pPr>
    </w:p>
    <w:p w14:paraId="15E5EDF4" w14:textId="77777777" w:rsidR="006E71CA" w:rsidRDefault="006E71CA" w:rsidP="00330B65">
      <w:pPr>
        <w:rPr>
          <w:rFonts w:cs="Arial"/>
          <w:szCs w:val="21"/>
        </w:rPr>
      </w:pPr>
    </w:p>
    <w:p w14:paraId="44DD357C" w14:textId="26188653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45</w:t>
      </w:r>
    </w:p>
    <w:p w14:paraId="7559AD43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00:02:46,720 --&gt; 00:02:50,620</w:t>
      </w:r>
    </w:p>
    <w:p w14:paraId="0C58CDAB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This may be achieved through visitor sign</w:t>
      </w:r>
      <w:r w:rsidRPr="00330B65">
        <w:rPr>
          <w:rFonts w:ascii="Cambria Math" w:hAnsi="Cambria Math" w:cs="Cambria Math"/>
          <w:szCs w:val="21"/>
        </w:rPr>
        <w:t>‑</w:t>
      </w:r>
      <w:r w:rsidRPr="00330B65">
        <w:rPr>
          <w:rFonts w:cs="Arial"/>
          <w:szCs w:val="21"/>
        </w:rPr>
        <w:t>in processes,</w:t>
      </w:r>
    </w:p>
    <w:p w14:paraId="45D6C302" w14:textId="77777777" w:rsidR="00330B65" w:rsidRPr="00330B65" w:rsidRDefault="00330B65" w:rsidP="00330B65">
      <w:pPr>
        <w:rPr>
          <w:rFonts w:cs="Arial"/>
          <w:szCs w:val="21"/>
        </w:rPr>
      </w:pPr>
    </w:p>
    <w:p w14:paraId="5B03EBC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46</w:t>
      </w:r>
    </w:p>
    <w:p w14:paraId="407A3400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00:02:50,640 --&gt; 00:02:54,160</w:t>
      </w:r>
    </w:p>
    <w:p w14:paraId="2B29A8A3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declarations, or other clear consent mechanisms.</w:t>
      </w:r>
    </w:p>
    <w:p w14:paraId="78373760" w14:textId="77777777" w:rsidR="00330B65" w:rsidRPr="00330B65" w:rsidRDefault="00330B65" w:rsidP="00330B65">
      <w:pPr>
        <w:rPr>
          <w:rFonts w:cs="Arial"/>
          <w:szCs w:val="21"/>
        </w:rPr>
      </w:pPr>
    </w:p>
    <w:p w14:paraId="7954469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47</w:t>
      </w:r>
    </w:p>
    <w:p w14:paraId="31263F9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00:02:55,420 --&gt; 00:02:59,300</w:t>
      </w:r>
    </w:p>
    <w:p w14:paraId="2361769E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At Colin Biggers &amp; Paisley, we recommend that organisations using CCTV or FRT</w:t>
      </w:r>
    </w:p>
    <w:p w14:paraId="6D10562D" w14:textId="77777777" w:rsidR="00330B65" w:rsidRPr="00330B65" w:rsidRDefault="00330B65" w:rsidP="00330B65">
      <w:pPr>
        <w:rPr>
          <w:rFonts w:cs="Arial"/>
          <w:szCs w:val="21"/>
        </w:rPr>
      </w:pPr>
    </w:p>
    <w:p w14:paraId="26C6E0D4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48</w:t>
      </w:r>
    </w:p>
    <w:p w14:paraId="36ABEED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00:02:59,360 --&gt; 00:03:03,140</w:t>
      </w:r>
    </w:p>
    <w:p w14:paraId="7CF5C4E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take proactive steps to manage privacy risk.</w:t>
      </w:r>
    </w:p>
    <w:p w14:paraId="7B8FD138" w14:textId="77777777" w:rsidR="00330B65" w:rsidRPr="00330B65" w:rsidRDefault="00330B65" w:rsidP="00330B65">
      <w:pPr>
        <w:rPr>
          <w:rFonts w:cs="Arial"/>
          <w:szCs w:val="21"/>
        </w:rPr>
      </w:pPr>
    </w:p>
    <w:p w14:paraId="575A428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49</w:t>
      </w:r>
    </w:p>
    <w:p w14:paraId="3CB8537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00:03:03,220 --&gt; 00:03:07,080</w:t>
      </w:r>
    </w:p>
    <w:p w14:paraId="0667158A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This includes undertaking a privacy impact assessment,</w:t>
      </w:r>
    </w:p>
    <w:p w14:paraId="3BB1F4AC" w14:textId="77777777" w:rsidR="00330B65" w:rsidRPr="00330B65" w:rsidRDefault="00330B65" w:rsidP="00330B65">
      <w:pPr>
        <w:rPr>
          <w:rFonts w:cs="Arial"/>
          <w:szCs w:val="21"/>
        </w:rPr>
      </w:pPr>
    </w:p>
    <w:p w14:paraId="3504446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50</w:t>
      </w:r>
    </w:p>
    <w:p w14:paraId="7FC0D5B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00:03:07,100 --&gt; 00:03:10,810</w:t>
      </w:r>
    </w:p>
    <w:p w14:paraId="23D2E2E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understanding how information will be collected and used,</w:t>
      </w:r>
    </w:p>
    <w:p w14:paraId="6C58B992" w14:textId="77777777" w:rsidR="00330B65" w:rsidRPr="00330B65" w:rsidRDefault="00330B65" w:rsidP="00330B65">
      <w:pPr>
        <w:rPr>
          <w:rFonts w:cs="Arial"/>
          <w:szCs w:val="21"/>
        </w:rPr>
      </w:pPr>
    </w:p>
    <w:p w14:paraId="22D4129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51</w:t>
      </w:r>
    </w:p>
    <w:p w14:paraId="3CD940A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00:03:11,300 --&gt; 00:03:14,930</w:t>
      </w:r>
    </w:p>
    <w:p w14:paraId="759344A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and reviewing and updating privacy policies, notices, and consent forms.</w:t>
      </w:r>
    </w:p>
    <w:p w14:paraId="2DBD94A9" w14:textId="77777777" w:rsidR="00330B65" w:rsidRPr="00330B65" w:rsidRDefault="00330B65" w:rsidP="00330B65">
      <w:pPr>
        <w:rPr>
          <w:rFonts w:cs="Arial"/>
          <w:szCs w:val="21"/>
        </w:rPr>
      </w:pPr>
    </w:p>
    <w:p w14:paraId="5CFCD0B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52</w:t>
      </w:r>
    </w:p>
    <w:p w14:paraId="69DFD49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00:03:15,020 --&gt; 00:03:17,540</w:t>
      </w:r>
    </w:p>
    <w:p w14:paraId="4AEBBC6F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Organisations should also implement a data breach response plan.</w:t>
      </w:r>
    </w:p>
    <w:p w14:paraId="50A8D9C5" w14:textId="77777777" w:rsidR="00330B65" w:rsidRPr="00330B65" w:rsidRDefault="00330B65" w:rsidP="00330B65">
      <w:pPr>
        <w:rPr>
          <w:rFonts w:cs="Arial"/>
          <w:szCs w:val="21"/>
        </w:rPr>
      </w:pPr>
    </w:p>
    <w:p w14:paraId="78B7468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53</w:t>
      </w:r>
    </w:p>
    <w:p w14:paraId="2A19EC2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00:03:17,800 --&gt; 00:03:21,780</w:t>
      </w:r>
    </w:p>
    <w:p w14:paraId="3F859412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This will assist in responding effectively to a data leak or breach,</w:t>
      </w:r>
    </w:p>
    <w:p w14:paraId="028E52B4" w14:textId="77777777" w:rsidR="00330B65" w:rsidRPr="00330B65" w:rsidRDefault="00330B65" w:rsidP="00330B65">
      <w:pPr>
        <w:rPr>
          <w:rFonts w:cs="Arial"/>
          <w:szCs w:val="21"/>
        </w:rPr>
      </w:pPr>
    </w:p>
    <w:p w14:paraId="290786E7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54</w:t>
      </w:r>
    </w:p>
    <w:p w14:paraId="20CF18A6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00:03:21,800 --&gt; 00:03:23,700</w:t>
      </w:r>
    </w:p>
    <w:p w14:paraId="43F162C9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and help position the organisation appropriately</w:t>
      </w:r>
    </w:p>
    <w:p w14:paraId="1E6781A1" w14:textId="77777777" w:rsidR="00330B65" w:rsidRPr="00330B65" w:rsidRDefault="00330B65" w:rsidP="00330B65">
      <w:pPr>
        <w:rPr>
          <w:rFonts w:cs="Arial"/>
          <w:szCs w:val="21"/>
        </w:rPr>
      </w:pPr>
    </w:p>
    <w:p w14:paraId="03E4B158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55</w:t>
      </w:r>
    </w:p>
    <w:p w14:paraId="777424C1" w14:textId="77777777" w:rsidR="00330B65" w:rsidRPr="00330B65" w:rsidRDefault="00330B65" w:rsidP="00330B65">
      <w:pPr>
        <w:rPr>
          <w:rFonts w:cs="Arial"/>
          <w:szCs w:val="21"/>
        </w:rPr>
      </w:pPr>
      <w:r w:rsidRPr="00330B65">
        <w:rPr>
          <w:rFonts w:cs="Arial"/>
          <w:szCs w:val="21"/>
        </w:rPr>
        <w:t>00:03:24,560 --&gt; 00:03:28,280</w:t>
      </w:r>
    </w:p>
    <w:p w14:paraId="76EE73CA" w14:textId="3DB2EB43" w:rsidR="00607864" w:rsidRPr="00330B65" w:rsidRDefault="00330B65" w:rsidP="00330B65">
      <w:r w:rsidRPr="00330B65">
        <w:rPr>
          <w:rFonts w:cs="Arial"/>
          <w:szCs w:val="21"/>
        </w:rPr>
        <w:t>should notification to the Office of the Australian Information Commissioner be required.</w:t>
      </w:r>
    </w:p>
    <w:sectPr w:rsidR="00607864" w:rsidRPr="00330B65" w:rsidSect="00984B5E">
      <w:headerReference w:type="default" r:id="rId7"/>
      <w:headerReference w:type="first" r:id="rId8"/>
      <w:pgSz w:w="11906" w:h="16838" w:code="9"/>
      <w:pgMar w:top="964" w:right="1335" w:bottom="964" w:left="1334" w:header="57" w:footer="459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3028" w14:textId="77777777" w:rsidR="004441B3" w:rsidRDefault="004441B3" w:rsidP="00330B65">
      <w:r>
        <w:separator/>
      </w:r>
    </w:p>
  </w:endnote>
  <w:endnote w:type="continuationSeparator" w:id="0">
    <w:p w14:paraId="0D2E67F6" w14:textId="77777777" w:rsidR="004441B3" w:rsidRDefault="004441B3" w:rsidP="0033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PosterCompres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95AD" w14:textId="77777777" w:rsidR="004441B3" w:rsidRDefault="004441B3" w:rsidP="00330B65">
      <w:r>
        <w:separator/>
      </w:r>
    </w:p>
  </w:footnote>
  <w:footnote w:type="continuationSeparator" w:id="0">
    <w:p w14:paraId="1A8CFC6D" w14:textId="77777777" w:rsidR="004441B3" w:rsidRDefault="004441B3" w:rsidP="0033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6526" w14:textId="1F1FED43" w:rsidR="00984B5E" w:rsidRDefault="006E71C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5A095E" wp14:editId="28A3E6E6">
          <wp:simplePos x="0" y="0"/>
          <wp:positionH relativeFrom="column">
            <wp:posOffset>5553185</wp:posOffset>
          </wp:positionH>
          <wp:positionV relativeFrom="paragraph">
            <wp:posOffset>130396</wp:posOffset>
          </wp:positionV>
          <wp:extent cx="787179" cy="479523"/>
          <wp:effectExtent l="0" t="0" r="0" b="0"/>
          <wp:wrapNone/>
          <wp:docPr id="4305229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79" cy="47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B5E">
      <w:rPr>
        <w:noProof/>
      </w:rPr>
      <w:pict w14:anchorId="4E005DDB">
        <v:rect id="_x0000_s1027" style="position:absolute;margin-left:-75.95pt;margin-top:-42.9pt;width:604.15pt;height:102.05pt;z-index:-251656192;mso-position-horizontal-relative:text;mso-position-vertical-relative:text" fillcolor="#333033 [3215]" strokecolor="white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3DAF" w14:textId="2EF095E1" w:rsidR="00C96922" w:rsidRDefault="00984B5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3E4EFE6" wp14:editId="604FCF60">
          <wp:simplePos x="0" y="0"/>
          <wp:positionH relativeFrom="column">
            <wp:posOffset>5649126</wp:posOffset>
          </wp:positionH>
          <wp:positionV relativeFrom="paragraph">
            <wp:posOffset>-124489</wp:posOffset>
          </wp:positionV>
          <wp:extent cx="715041" cy="435579"/>
          <wp:effectExtent l="0" t="0" r="0" b="0"/>
          <wp:wrapNone/>
          <wp:docPr id="1362497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4" cy="44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4E005DDB">
        <v:rect id="_x0000_s1026" style="position:absolute;margin-left:-76.05pt;margin-top:-53.6pt;width:604.15pt;height:90.8pt;z-index:-251658240;mso-position-horizontal-relative:text;mso-position-vertical-relative:text" fillcolor="#333033 [3215]" strokecolor="white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344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344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166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8B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3E07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DCD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F4D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04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D21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003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4F22C32"/>
    <w:lvl w:ilvl="0">
      <w:start w:val="1"/>
      <w:numFmt w:val="decimal"/>
      <w:pStyle w:val="CBPNum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pStyle w:val="CBPNum2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pStyle w:val="CBPNum3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pStyle w:val="CBPNum4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pStyle w:val="CBPNum5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pStyle w:val="CBPNum6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</w:lvl>
  </w:abstractNum>
  <w:abstractNum w:abstractNumId="11" w15:restartNumberingAfterBreak="0">
    <w:nsid w:val="021B6643"/>
    <w:multiLevelType w:val="multilevel"/>
    <w:tmpl w:val="41F0FE7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Vrinda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 Bold" w:hAnsi="Vrinda" w:hint="default"/>
        <w:b/>
        <w:i w:val="0"/>
        <w:sz w:val="21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decimal"/>
      <w:lvlText w:val="%1.%7"/>
      <w:lvlJc w:val="left"/>
      <w:pPr>
        <w:tabs>
          <w:tab w:val="num" w:pos="4253"/>
        </w:tabs>
        <w:ind w:left="4253" w:hanging="709"/>
      </w:pPr>
    </w:lvl>
    <w:lvl w:ilvl="7">
      <w:start w:val="1"/>
      <w:numFmt w:val="lowerLetter"/>
      <w:lvlText w:val="(%8)"/>
      <w:lvlJc w:val="left"/>
      <w:pPr>
        <w:tabs>
          <w:tab w:val="num" w:pos="4961"/>
        </w:tabs>
        <w:ind w:left="4961" w:hanging="708"/>
      </w:pPr>
    </w:lvl>
    <w:lvl w:ilvl="8">
      <w:start w:val="1"/>
      <w:numFmt w:val="lowerRoman"/>
      <w:lvlText w:val="(%9)"/>
      <w:lvlJc w:val="left"/>
      <w:pPr>
        <w:tabs>
          <w:tab w:val="num" w:pos="5670"/>
        </w:tabs>
        <w:ind w:left="5670" w:hanging="709"/>
      </w:pPr>
    </w:lvl>
  </w:abstractNum>
  <w:abstractNum w:abstractNumId="12" w15:restartNumberingAfterBreak="0">
    <w:nsid w:val="04F4228B"/>
    <w:multiLevelType w:val="multilevel"/>
    <w:tmpl w:val="9E604C36"/>
    <w:lvl w:ilvl="0">
      <w:start w:val="1"/>
      <w:numFmt w:val="upperLetter"/>
      <w:pStyle w:val="Annexure"/>
      <w:lvlText w:val="Annexure %1"/>
      <w:lvlJc w:val="left"/>
      <w:pPr>
        <w:ind w:left="2381" w:hanging="2381"/>
      </w:pPr>
      <w:rPr>
        <w:rFonts w:hAnsi="Arial Bold" w:hint="default"/>
        <w:b/>
        <w:i w:val="0"/>
        <w:sz w:val="32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  <w:rPr>
        <w:rFonts w:hint="default"/>
      </w:rPr>
    </w:lvl>
  </w:abstractNum>
  <w:abstractNum w:abstractNumId="13" w15:restartNumberingAfterBreak="0">
    <w:nsid w:val="06912BC0"/>
    <w:multiLevelType w:val="multilevel"/>
    <w:tmpl w:val="1C10D750"/>
    <w:lvl w:ilvl="0">
      <w:start w:val="1"/>
      <w:numFmt w:val="decimal"/>
      <w:pStyle w:val="Schedule"/>
      <w:lvlText w:val="Schedule %1"/>
      <w:lvlJc w:val="left"/>
      <w:pPr>
        <w:ind w:left="2552" w:hanging="2552"/>
      </w:pPr>
      <w:rPr>
        <w:rFonts w:hAnsi="Arial Bold" w:hint="default"/>
        <w:b/>
        <w:i w:val="0"/>
        <w:sz w:val="32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9D27562"/>
    <w:multiLevelType w:val="multilevel"/>
    <w:tmpl w:val="4CEA03DE"/>
    <w:lvl w:ilvl="0">
      <w:start w:val="1"/>
      <w:numFmt w:val="decimal"/>
      <w:pStyle w:val="CBPAnnex1"/>
      <w:lvlText w:val="%1.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4"/>
      </w:rPr>
    </w:lvl>
    <w:lvl w:ilvl="1">
      <w:start w:val="1"/>
      <w:numFmt w:val="decimal"/>
      <w:pStyle w:val="CBPAnnex2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1"/>
      </w:rPr>
    </w:lvl>
    <w:lvl w:ilvl="2">
      <w:start w:val="1"/>
      <w:numFmt w:val="decimal"/>
      <w:pStyle w:val="CBPAnnex3"/>
      <w:lvlText w:val="%1.%3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1"/>
      </w:rPr>
    </w:lvl>
    <w:lvl w:ilvl="3">
      <w:start w:val="1"/>
      <w:numFmt w:val="lowerLetter"/>
      <w:pStyle w:val="CBPAnnex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CBPAnnex5"/>
      <w:lvlText w:val="(%5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upperLetter"/>
      <w:pStyle w:val="CBPAnnex6"/>
      <w:lvlText w:val="(%6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decimal"/>
      <w:pStyle w:val="CBPAnnex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79199F"/>
    <w:multiLevelType w:val="multilevel"/>
    <w:tmpl w:val="C16251BC"/>
    <w:lvl w:ilvl="0">
      <w:start w:val="1"/>
      <w:numFmt w:val="upperLetter"/>
      <w:pStyle w:val="Background"/>
      <w:lvlText w:val="%1."/>
      <w:lvlJc w:val="left"/>
      <w:pPr>
        <w:ind w:left="709" w:hanging="709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101C44"/>
    <w:multiLevelType w:val="hybridMultilevel"/>
    <w:tmpl w:val="FB5A4D7E"/>
    <w:lvl w:ilvl="0" w:tplc="D5D04144">
      <w:start w:val="1"/>
      <w:numFmt w:val="bullet"/>
      <w:pStyle w:val="CBPTableBullet"/>
      <w:lvlText w:val=""/>
      <w:lvlJc w:val="left"/>
      <w:pPr>
        <w:tabs>
          <w:tab w:val="num" w:pos="391"/>
        </w:tabs>
        <w:ind w:left="391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C2D4C"/>
    <w:multiLevelType w:val="multilevel"/>
    <w:tmpl w:val="E76256D8"/>
    <w:lvl w:ilvl="0">
      <w:start w:val="1"/>
      <w:numFmt w:val="none"/>
      <w:pStyle w:val="CBPDefTable1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pStyle w:val="CBPDefTable2"/>
      <w:lvlText w:val="(%2)"/>
      <w:lvlJc w:val="left"/>
      <w:pPr>
        <w:ind w:left="709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pStyle w:val="CBPDefTable3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upperLetter"/>
      <w:pStyle w:val="CBPDefTable4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pStyle w:val="CBPDefTable5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884C2C"/>
    <w:multiLevelType w:val="multilevel"/>
    <w:tmpl w:val="C2E2CD52"/>
    <w:lvl w:ilvl="0">
      <w:start w:val="1"/>
      <w:numFmt w:val="decimal"/>
      <w:pStyle w:val="Item"/>
      <w:suff w:val="nothing"/>
      <w:lvlText w:val="Item %1"/>
      <w:lvlJc w:val="left"/>
      <w:rPr>
        <w:rFonts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C987F4F"/>
    <w:multiLevelType w:val="multilevel"/>
    <w:tmpl w:val="933C0A4E"/>
    <w:lvl w:ilvl="0">
      <w:start w:val="1"/>
      <w:numFmt w:val="none"/>
      <w:pStyle w:val="CBPDef1"/>
      <w:suff w:val="nothing"/>
      <w:lvlText w:val=""/>
      <w:lvlJc w:val="left"/>
      <w:pPr>
        <w:ind w:left="709" w:firstLine="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pStyle w:val="CBPDef2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pStyle w:val="CBPDef3"/>
      <w:lvlText w:val="(%3)"/>
      <w:lvlJc w:val="left"/>
      <w:pPr>
        <w:ind w:left="2126" w:hanging="708"/>
      </w:pPr>
      <w:rPr>
        <w:rFonts w:hint="default"/>
      </w:rPr>
    </w:lvl>
    <w:lvl w:ilvl="3">
      <w:start w:val="1"/>
      <w:numFmt w:val="upperLetter"/>
      <w:pStyle w:val="CBPDef4"/>
      <w:lvlText w:val="(%4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pStyle w:val="CBPDef5"/>
      <w:lvlText w:val="(%5)"/>
      <w:lvlJc w:val="left"/>
      <w:pPr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74447D"/>
    <w:multiLevelType w:val="multilevel"/>
    <w:tmpl w:val="C91A6C4C"/>
    <w:lvl w:ilvl="0">
      <w:start w:val="1"/>
      <w:numFmt w:val="decimal"/>
      <w:pStyle w:val="Attachment"/>
      <w:lvlText w:val="Attachment %1"/>
      <w:lvlJc w:val="left"/>
      <w:pPr>
        <w:ind w:left="2552" w:hanging="2552"/>
      </w:pPr>
      <w:rPr>
        <w:rFonts w:hAnsi="Arial Bold" w:hint="default"/>
        <w:b/>
        <w:i w:val="0"/>
        <w:sz w:val="32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  <w:rPr>
        <w:rFonts w:hint="default"/>
      </w:rPr>
    </w:lvl>
  </w:abstractNum>
  <w:abstractNum w:abstractNumId="21" w15:restartNumberingAfterBreak="0">
    <w:nsid w:val="54700465"/>
    <w:multiLevelType w:val="multilevel"/>
    <w:tmpl w:val="330CDE90"/>
    <w:lvl w:ilvl="0">
      <w:start w:val="1"/>
      <w:numFmt w:val="decimal"/>
      <w:pStyle w:val="CBP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Bodoni PosterCompressed" w:hint="default"/>
        <w:b/>
        <w:i w:val="0"/>
        <w:sz w:val="24"/>
      </w:rPr>
    </w:lvl>
    <w:lvl w:ilvl="1">
      <w:start w:val="1"/>
      <w:numFmt w:val="decimal"/>
      <w:pStyle w:val="CBPHeading2"/>
      <w:lvlText w:val="%1.%2"/>
      <w:lvlJc w:val="left"/>
      <w:pPr>
        <w:tabs>
          <w:tab w:val="num" w:pos="709"/>
        </w:tabs>
        <w:ind w:left="709" w:hanging="709"/>
      </w:pPr>
      <w:rPr>
        <w:rFonts w:ascii="Arial Bold" w:hAnsi="Bodoni PosterCompressed" w:hint="default"/>
        <w:b/>
        <w:i w:val="0"/>
        <w:sz w:val="21"/>
      </w:rPr>
    </w:lvl>
    <w:lvl w:ilvl="2">
      <w:start w:val="1"/>
      <w:numFmt w:val="lowerLetter"/>
      <w:pStyle w:val="CBP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lowerRoman"/>
      <w:pStyle w:val="CBP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upperLetter"/>
      <w:pStyle w:val="CBP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decimal"/>
      <w:pStyle w:val="CBP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pStyle w:val="CBPHeading7"/>
      <w:lvlText w:val="(%7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7">
      <w:start w:val="1"/>
      <w:numFmt w:val="lowerLetter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22" w15:restartNumberingAfterBreak="0">
    <w:nsid w:val="6FBB217C"/>
    <w:multiLevelType w:val="multilevel"/>
    <w:tmpl w:val="3266C3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01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72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432" w:hanging="708"/>
      </w:pPr>
    </w:lvl>
  </w:abstractNum>
  <w:abstractNum w:abstractNumId="23" w15:restartNumberingAfterBreak="0">
    <w:nsid w:val="7888397B"/>
    <w:multiLevelType w:val="multilevel"/>
    <w:tmpl w:val="E5EC30F2"/>
    <w:lvl w:ilvl="0">
      <w:start w:val="1"/>
      <w:numFmt w:val="decimal"/>
      <w:pStyle w:val="CBPTableNumber1"/>
      <w:lvlText w:val="%1."/>
      <w:lvlJc w:val="left"/>
      <w:pPr>
        <w:tabs>
          <w:tab w:val="num" w:pos="391"/>
        </w:tabs>
        <w:ind w:left="391" w:hanging="425"/>
      </w:pPr>
      <w:rPr>
        <w:rFonts w:hint="default"/>
      </w:rPr>
    </w:lvl>
    <w:lvl w:ilvl="1">
      <w:start w:val="1"/>
      <w:numFmt w:val="lowerLetter"/>
      <w:pStyle w:val="CBPTableNumber2"/>
      <w:lvlText w:val="(%2)"/>
      <w:lvlJc w:val="left"/>
      <w:pPr>
        <w:tabs>
          <w:tab w:val="num" w:pos="816"/>
        </w:tabs>
        <w:ind w:left="816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A8353AB"/>
    <w:multiLevelType w:val="multilevel"/>
    <w:tmpl w:val="FD14AA98"/>
    <w:lvl w:ilvl="0">
      <w:start w:val="1"/>
      <w:numFmt w:val="decimal"/>
      <w:pStyle w:val="CBPSched1"/>
      <w:lvlText w:val="%1.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4"/>
      </w:rPr>
    </w:lvl>
    <w:lvl w:ilvl="1">
      <w:start w:val="1"/>
      <w:numFmt w:val="decimal"/>
      <w:pStyle w:val="CBPSched2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1"/>
      </w:rPr>
    </w:lvl>
    <w:lvl w:ilvl="2">
      <w:start w:val="1"/>
      <w:numFmt w:val="decimal"/>
      <w:pStyle w:val="CBPSched3"/>
      <w:lvlText w:val="%1.%3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1"/>
      </w:rPr>
    </w:lvl>
    <w:lvl w:ilvl="3">
      <w:start w:val="1"/>
      <w:numFmt w:val="lowerLetter"/>
      <w:pStyle w:val="CBPSched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CBPSched5"/>
      <w:lvlText w:val="(%5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upperLetter"/>
      <w:pStyle w:val="CBPSched6"/>
      <w:lvlText w:val="(%6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decimal"/>
      <w:pStyle w:val="CBPSched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8177984">
    <w:abstractNumId w:val="22"/>
  </w:num>
  <w:num w:numId="2" w16cid:durableId="898248258">
    <w:abstractNumId w:val="11"/>
  </w:num>
  <w:num w:numId="3" w16cid:durableId="2034920511">
    <w:abstractNumId w:val="9"/>
  </w:num>
  <w:num w:numId="4" w16cid:durableId="1249147163">
    <w:abstractNumId w:val="8"/>
  </w:num>
  <w:num w:numId="5" w16cid:durableId="1626354492">
    <w:abstractNumId w:val="7"/>
  </w:num>
  <w:num w:numId="6" w16cid:durableId="1623150308">
    <w:abstractNumId w:val="6"/>
  </w:num>
  <w:num w:numId="7" w16cid:durableId="261231139">
    <w:abstractNumId w:val="5"/>
  </w:num>
  <w:num w:numId="8" w16cid:durableId="1552037198">
    <w:abstractNumId w:val="4"/>
  </w:num>
  <w:num w:numId="9" w16cid:durableId="715399130">
    <w:abstractNumId w:val="3"/>
  </w:num>
  <w:num w:numId="10" w16cid:durableId="1420447441">
    <w:abstractNumId w:val="2"/>
  </w:num>
  <w:num w:numId="11" w16cid:durableId="866068448">
    <w:abstractNumId w:val="1"/>
  </w:num>
  <w:num w:numId="12" w16cid:durableId="2091345502">
    <w:abstractNumId w:val="0"/>
  </w:num>
  <w:num w:numId="13" w16cid:durableId="314142744">
    <w:abstractNumId w:val="10"/>
  </w:num>
  <w:num w:numId="14" w16cid:durableId="1087582649">
    <w:abstractNumId w:val="21"/>
  </w:num>
  <w:num w:numId="15" w16cid:durableId="1737236777">
    <w:abstractNumId w:val="15"/>
  </w:num>
  <w:num w:numId="16" w16cid:durableId="1136023572">
    <w:abstractNumId w:val="12"/>
  </w:num>
  <w:num w:numId="17" w16cid:durableId="1926647230">
    <w:abstractNumId w:val="20"/>
  </w:num>
  <w:num w:numId="18" w16cid:durableId="1027173668">
    <w:abstractNumId w:val="13"/>
  </w:num>
  <w:num w:numId="19" w16cid:durableId="682126294">
    <w:abstractNumId w:val="17"/>
  </w:num>
  <w:num w:numId="20" w16cid:durableId="1331256157">
    <w:abstractNumId w:val="18"/>
  </w:num>
  <w:num w:numId="21" w16cid:durableId="425270677">
    <w:abstractNumId w:val="14"/>
  </w:num>
  <w:num w:numId="22" w16cid:durableId="1726835629">
    <w:abstractNumId w:val="24"/>
  </w:num>
  <w:num w:numId="23" w16cid:durableId="309097687">
    <w:abstractNumId w:val="16"/>
  </w:num>
  <w:num w:numId="24" w16cid:durableId="1931424125">
    <w:abstractNumId w:val="23"/>
  </w:num>
  <w:num w:numId="25" w16cid:durableId="34944917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2f2f2,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D84"/>
    <w:rsid w:val="00012AE9"/>
    <w:rsid w:val="000203CF"/>
    <w:rsid w:val="00022D52"/>
    <w:rsid w:val="00023996"/>
    <w:rsid w:val="00025115"/>
    <w:rsid w:val="00027A4F"/>
    <w:rsid w:val="00027F04"/>
    <w:rsid w:val="00050D8C"/>
    <w:rsid w:val="00055A1F"/>
    <w:rsid w:val="00060F97"/>
    <w:rsid w:val="0006232D"/>
    <w:rsid w:val="00065385"/>
    <w:rsid w:val="00065BA6"/>
    <w:rsid w:val="00070C54"/>
    <w:rsid w:val="00080873"/>
    <w:rsid w:val="00090478"/>
    <w:rsid w:val="000B44F7"/>
    <w:rsid w:val="000D3040"/>
    <w:rsid w:val="000D3762"/>
    <w:rsid w:val="000D41A7"/>
    <w:rsid w:val="000D651F"/>
    <w:rsid w:val="000F7F1F"/>
    <w:rsid w:val="00110120"/>
    <w:rsid w:val="0011342E"/>
    <w:rsid w:val="001167E8"/>
    <w:rsid w:val="001207CD"/>
    <w:rsid w:val="001277DE"/>
    <w:rsid w:val="00130AEF"/>
    <w:rsid w:val="001356FA"/>
    <w:rsid w:val="00143CB1"/>
    <w:rsid w:val="00144529"/>
    <w:rsid w:val="00146D5D"/>
    <w:rsid w:val="00150E15"/>
    <w:rsid w:val="00151E70"/>
    <w:rsid w:val="0015426B"/>
    <w:rsid w:val="00156267"/>
    <w:rsid w:val="001856CF"/>
    <w:rsid w:val="001A42BF"/>
    <w:rsid w:val="001A5B1F"/>
    <w:rsid w:val="001A70FD"/>
    <w:rsid w:val="001A7865"/>
    <w:rsid w:val="001A7A9E"/>
    <w:rsid w:val="001B12F1"/>
    <w:rsid w:val="001B4E96"/>
    <w:rsid w:val="001D0653"/>
    <w:rsid w:val="001D6DF4"/>
    <w:rsid w:val="001E131D"/>
    <w:rsid w:val="001E3C5D"/>
    <w:rsid w:val="001F7940"/>
    <w:rsid w:val="00215AF6"/>
    <w:rsid w:val="00233F5C"/>
    <w:rsid w:val="002400BD"/>
    <w:rsid w:val="00240D2F"/>
    <w:rsid w:val="00243BF0"/>
    <w:rsid w:val="00245B68"/>
    <w:rsid w:val="002464AA"/>
    <w:rsid w:val="002672EA"/>
    <w:rsid w:val="00274051"/>
    <w:rsid w:val="002761D2"/>
    <w:rsid w:val="002766D4"/>
    <w:rsid w:val="00277EA2"/>
    <w:rsid w:val="00280AF1"/>
    <w:rsid w:val="002829E8"/>
    <w:rsid w:val="00285975"/>
    <w:rsid w:val="00290C47"/>
    <w:rsid w:val="0029739B"/>
    <w:rsid w:val="002B14B8"/>
    <w:rsid w:val="002B50E3"/>
    <w:rsid w:val="002C1C76"/>
    <w:rsid w:val="002C4DB0"/>
    <w:rsid w:val="002C524D"/>
    <w:rsid w:val="002E0874"/>
    <w:rsid w:val="002E24C1"/>
    <w:rsid w:val="002E7E43"/>
    <w:rsid w:val="002F2C02"/>
    <w:rsid w:val="003066FB"/>
    <w:rsid w:val="00306EDA"/>
    <w:rsid w:val="00307AB4"/>
    <w:rsid w:val="00310F40"/>
    <w:rsid w:val="00313E40"/>
    <w:rsid w:val="00314AFD"/>
    <w:rsid w:val="00330B65"/>
    <w:rsid w:val="00331DC9"/>
    <w:rsid w:val="00335AD4"/>
    <w:rsid w:val="00353E2C"/>
    <w:rsid w:val="0035741E"/>
    <w:rsid w:val="00367F1E"/>
    <w:rsid w:val="003739A0"/>
    <w:rsid w:val="0039124B"/>
    <w:rsid w:val="00393935"/>
    <w:rsid w:val="003A6902"/>
    <w:rsid w:val="003B31B6"/>
    <w:rsid w:val="003C0563"/>
    <w:rsid w:val="003C1BAB"/>
    <w:rsid w:val="003C50FF"/>
    <w:rsid w:val="003E08F3"/>
    <w:rsid w:val="004003AB"/>
    <w:rsid w:val="00402F04"/>
    <w:rsid w:val="00412E0F"/>
    <w:rsid w:val="0041451D"/>
    <w:rsid w:val="004227FE"/>
    <w:rsid w:val="00431550"/>
    <w:rsid w:val="0043772E"/>
    <w:rsid w:val="004441B3"/>
    <w:rsid w:val="00451A0D"/>
    <w:rsid w:val="00453DF5"/>
    <w:rsid w:val="0046285D"/>
    <w:rsid w:val="0047039D"/>
    <w:rsid w:val="00470CE9"/>
    <w:rsid w:val="0047781B"/>
    <w:rsid w:val="0047782F"/>
    <w:rsid w:val="00480F1F"/>
    <w:rsid w:val="00494B40"/>
    <w:rsid w:val="004B4807"/>
    <w:rsid w:val="004B625C"/>
    <w:rsid w:val="004B6777"/>
    <w:rsid w:val="004B7AFA"/>
    <w:rsid w:val="004C67B5"/>
    <w:rsid w:val="004D36B9"/>
    <w:rsid w:val="004D5C38"/>
    <w:rsid w:val="004D6F2E"/>
    <w:rsid w:val="004F08D5"/>
    <w:rsid w:val="00523904"/>
    <w:rsid w:val="00533F44"/>
    <w:rsid w:val="00535E64"/>
    <w:rsid w:val="00542D84"/>
    <w:rsid w:val="00555CC0"/>
    <w:rsid w:val="00556DAF"/>
    <w:rsid w:val="00557C16"/>
    <w:rsid w:val="0057234C"/>
    <w:rsid w:val="005841A6"/>
    <w:rsid w:val="00592084"/>
    <w:rsid w:val="00595AB3"/>
    <w:rsid w:val="005C4ADF"/>
    <w:rsid w:val="005C6B6E"/>
    <w:rsid w:val="005F2553"/>
    <w:rsid w:val="00601C4B"/>
    <w:rsid w:val="006022F6"/>
    <w:rsid w:val="00607864"/>
    <w:rsid w:val="006156E3"/>
    <w:rsid w:val="00622AB6"/>
    <w:rsid w:val="006275B5"/>
    <w:rsid w:val="00635275"/>
    <w:rsid w:val="00654723"/>
    <w:rsid w:val="00655BFF"/>
    <w:rsid w:val="00656246"/>
    <w:rsid w:val="006606A3"/>
    <w:rsid w:val="0066276A"/>
    <w:rsid w:val="006937CC"/>
    <w:rsid w:val="00693AD8"/>
    <w:rsid w:val="006A19FB"/>
    <w:rsid w:val="006B1DEA"/>
    <w:rsid w:val="006B351D"/>
    <w:rsid w:val="006B37BC"/>
    <w:rsid w:val="006D3489"/>
    <w:rsid w:val="006E19CF"/>
    <w:rsid w:val="006E1F59"/>
    <w:rsid w:val="006E71CA"/>
    <w:rsid w:val="006F7910"/>
    <w:rsid w:val="00707056"/>
    <w:rsid w:val="0071398F"/>
    <w:rsid w:val="00714AB7"/>
    <w:rsid w:val="00734AC6"/>
    <w:rsid w:val="00735D1C"/>
    <w:rsid w:val="00752535"/>
    <w:rsid w:val="0075437B"/>
    <w:rsid w:val="0076302B"/>
    <w:rsid w:val="0076746F"/>
    <w:rsid w:val="0077519C"/>
    <w:rsid w:val="007849E7"/>
    <w:rsid w:val="00787A81"/>
    <w:rsid w:val="00794DA5"/>
    <w:rsid w:val="00794E67"/>
    <w:rsid w:val="00796FE2"/>
    <w:rsid w:val="007A1305"/>
    <w:rsid w:val="007A583F"/>
    <w:rsid w:val="007A6ABD"/>
    <w:rsid w:val="007C0B51"/>
    <w:rsid w:val="007C3D0E"/>
    <w:rsid w:val="007D6C2D"/>
    <w:rsid w:val="007F3C53"/>
    <w:rsid w:val="007F567D"/>
    <w:rsid w:val="00800F11"/>
    <w:rsid w:val="008055AE"/>
    <w:rsid w:val="00810441"/>
    <w:rsid w:val="00810B18"/>
    <w:rsid w:val="008144DA"/>
    <w:rsid w:val="00815DBD"/>
    <w:rsid w:val="0082497C"/>
    <w:rsid w:val="00831FFF"/>
    <w:rsid w:val="008379F4"/>
    <w:rsid w:val="00844AA0"/>
    <w:rsid w:val="008560AD"/>
    <w:rsid w:val="008726BD"/>
    <w:rsid w:val="00890514"/>
    <w:rsid w:val="008A1C64"/>
    <w:rsid w:val="008C4269"/>
    <w:rsid w:val="008C6861"/>
    <w:rsid w:val="008D166E"/>
    <w:rsid w:val="00906743"/>
    <w:rsid w:val="00913B9E"/>
    <w:rsid w:val="00914B24"/>
    <w:rsid w:val="00945FA4"/>
    <w:rsid w:val="00947FB2"/>
    <w:rsid w:val="009711D4"/>
    <w:rsid w:val="009807A8"/>
    <w:rsid w:val="00980901"/>
    <w:rsid w:val="00984B5E"/>
    <w:rsid w:val="009902DE"/>
    <w:rsid w:val="009A108D"/>
    <w:rsid w:val="009A5CFF"/>
    <w:rsid w:val="009B31DC"/>
    <w:rsid w:val="009C5D17"/>
    <w:rsid w:val="009E290B"/>
    <w:rsid w:val="009E7892"/>
    <w:rsid w:val="00A10077"/>
    <w:rsid w:val="00A118B9"/>
    <w:rsid w:val="00A27C63"/>
    <w:rsid w:val="00A50EB3"/>
    <w:rsid w:val="00A674A1"/>
    <w:rsid w:val="00A67794"/>
    <w:rsid w:val="00A70776"/>
    <w:rsid w:val="00A81152"/>
    <w:rsid w:val="00AA1E1D"/>
    <w:rsid w:val="00AB3EF8"/>
    <w:rsid w:val="00AC1272"/>
    <w:rsid w:val="00AD2116"/>
    <w:rsid w:val="00AE51FE"/>
    <w:rsid w:val="00AF532C"/>
    <w:rsid w:val="00B01121"/>
    <w:rsid w:val="00B0250B"/>
    <w:rsid w:val="00B07CD8"/>
    <w:rsid w:val="00B165C3"/>
    <w:rsid w:val="00B171E1"/>
    <w:rsid w:val="00B33347"/>
    <w:rsid w:val="00B35E2D"/>
    <w:rsid w:val="00B44F1E"/>
    <w:rsid w:val="00B461E2"/>
    <w:rsid w:val="00B575CE"/>
    <w:rsid w:val="00B65E82"/>
    <w:rsid w:val="00B66DB6"/>
    <w:rsid w:val="00B75276"/>
    <w:rsid w:val="00B77DB8"/>
    <w:rsid w:val="00B8565A"/>
    <w:rsid w:val="00B9300D"/>
    <w:rsid w:val="00BA5B56"/>
    <w:rsid w:val="00BB424D"/>
    <w:rsid w:val="00BB5D79"/>
    <w:rsid w:val="00BC1164"/>
    <w:rsid w:val="00BF4F83"/>
    <w:rsid w:val="00C20290"/>
    <w:rsid w:val="00C23C2B"/>
    <w:rsid w:val="00C412E3"/>
    <w:rsid w:val="00C51970"/>
    <w:rsid w:val="00C53FE9"/>
    <w:rsid w:val="00C76024"/>
    <w:rsid w:val="00C85BCC"/>
    <w:rsid w:val="00C96922"/>
    <w:rsid w:val="00CA1E70"/>
    <w:rsid w:val="00CC257C"/>
    <w:rsid w:val="00CD3FBA"/>
    <w:rsid w:val="00CE3428"/>
    <w:rsid w:val="00CF46FA"/>
    <w:rsid w:val="00D0573A"/>
    <w:rsid w:val="00D15DDD"/>
    <w:rsid w:val="00D204FA"/>
    <w:rsid w:val="00D3511F"/>
    <w:rsid w:val="00D36894"/>
    <w:rsid w:val="00D41B0C"/>
    <w:rsid w:val="00D50876"/>
    <w:rsid w:val="00D6497C"/>
    <w:rsid w:val="00D65F93"/>
    <w:rsid w:val="00D81451"/>
    <w:rsid w:val="00D9407B"/>
    <w:rsid w:val="00DA25F4"/>
    <w:rsid w:val="00DA56CB"/>
    <w:rsid w:val="00DB6DE5"/>
    <w:rsid w:val="00DC5DDB"/>
    <w:rsid w:val="00DC78DC"/>
    <w:rsid w:val="00DD12AA"/>
    <w:rsid w:val="00DD443D"/>
    <w:rsid w:val="00DE5778"/>
    <w:rsid w:val="00E07751"/>
    <w:rsid w:val="00E23430"/>
    <w:rsid w:val="00E25E83"/>
    <w:rsid w:val="00E507F1"/>
    <w:rsid w:val="00E60425"/>
    <w:rsid w:val="00E76B32"/>
    <w:rsid w:val="00EC5C71"/>
    <w:rsid w:val="00ED2F59"/>
    <w:rsid w:val="00ED3C25"/>
    <w:rsid w:val="00EE0BC1"/>
    <w:rsid w:val="00EE23C9"/>
    <w:rsid w:val="00EE3EFF"/>
    <w:rsid w:val="00F045CE"/>
    <w:rsid w:val="00F10BC0"/>
    <w:rsid w:val="00F10C61"/>
    <w:rsid w:val="00F17D41"/>
    <w:rsid w:val="00F20932"/>
    <w:rsid w:val="00F219D4"/>
    <w:rsid w:val="00F26FAE"/>
    <w:rsid w:val="00F447B1"/>
    <w:rsid w:val="00F724E2"/>
    <w:rsid w:val="00F76FE6"/>
    <w:rsid w:val="00F90B9A"/>
    <w:rsid w:val="00F9211F"/>
    <w:rsid w:val="00FA0595"/>
    <w:rsid w:val="00FA09D0"/>
    <w:rsid w:val="00FA6210"/>
    <w:rsid w:val="00FA663B"/>
    <w:rsid w:val="00FA6BBE"/>
    <w:rsid w:val="00FB7538"/>
    <w:rsid w:val="00FC1A02"/>
    <w:rsid w:val="00FD6863"/>
    <w:rsid w:val="00FD6D8F"/>
    <w:rsid w:val="00FE3A7E"/>
    <w:rsid w:val="00FE7E3B"/>
    <w:rsid w:val="00FF504C"/>
    <w:rsid w:val="00FF60D2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2f2f2,white"/>
    </o:shapedefaults>
    <o:shapelayout v:ext="edit">
      <o:idmap v:ext="edit" data="2"/>
    </o:shapelayout>
  </w:shapeDefaults>
  <w:decimalSymbol w:val="."/>
  <w:listSeparator w:val=","/>
  <w14:docId w14:val="1F487BD3"/>
  <w15:chartTrackingRefBased/>
  <w15:docId w15:val="{92F72BED-33B7-4B44-8D1E-58AFBE9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902"/>
    <w:rPr>
      <w:szCs w:val="20"/>
      <w:lang w:val="en-AU" w:eastAsia="en-AU"/>
    </w:rPr>
  </w:style>
  <w:style w:type="paragraph" w:styleId="Heading1">
    <w:name w:val="heading 1"/>
    <w:basedOn w:val="Normal"/>
    <w:next w:val="Heading2"/>
    <w:semiHidden/>
    <w:qFormat/>
    <w:rsid w:val="00DE5778"/>
    <w:pPr>
      <w:keepNext/>
      <w:numPr>
        <w:numId w:val="2"/>
      </w:numPr>
      <w:outlineLvl w:val="0"/>
    </w:pPr>
    <w:rPr>
      <w:rFonts w:ascii="Arial Bold" w:hAnsi="Arial Bold"/>
      <w:b/>
      <w:kern w:val="28"/>
      <w:sz w:val="24"/>
    </w:rPr>
  </w:style>
  <w:style w:type="paragraph" w:styleId="Heading2">
    <w:name w:val="heading 2"/>
    <w:basedOn w:val="Normal"/>
    <w:next w:val="BodyTextIndent"/>
    <w:semiHidden/>
    <w:qFormat/>
    <w:rsid w:val="00DE5778"/>
    <w:pPr>
      <w:keepNext/>
      <w:numPr>
        <w:ilvl w:val="1"/>
        <w:numId w:val="2"/>
      </w:numPr>
      <w:outlineLvl w:val="1"/>
    </w:pPr>
    <w:rPr>
      <w:rFonts w:ascii="Arial Bold" w:hAnsi="Arial Bold"/>
      <w:b/>
    </w:rPr>
  </w:style>
  <w:style w:type="paragraph" w:styleId="Heading3">
    <w:name w:val="heading 3"/>
    <w:basedOn w:val="Normal"/>
    <w:semiHidden/>
    <w:qFormat/>
    <w:rsid w:val="00DE5778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semiHidden/>
    <w:qFormat/>
    <w:rsid w:val="00DE5778"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semiHidden/>
    <w:qFormat/>
    <w:rsid w:val="00DE5778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semiHidden/>
    <w:qFormat/>
    <w:rsid w:val="00DE5778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semiHidden/>
    <w:qFormat/>
    <w:rsid w:val="00DE5778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semiHidden/>
    <w:qFormat/>
    <w:rsid w:val="00DE5778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semiHidden/>
    <w:qFormat/>
    <w:rsid w:val="00DE5778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C5D17"/>
    <w:pPr>
      <w:spacing w:after="240"/>
    </w:pPr>
  </w:style>
  <w:style w:type="paragraph" w:styleId="TOCHeading">
    <w:name w:val="TOC Heading"/>
    <w:basedOn w:val="Normal"/>
    <w:next w:val="Normal"/>
    <w:qFormat/>
    <w:rsid w:val="009C5D17"/>
    <w:pPr>
      <w:keepNext/>
      <w:spacing w:after="240"/>
    </w:pPr>
    <w:rPr>
      <w:rFonts w:ascii="Arial Bold" w:hAnsi="Arial Bold"/>
      <w:b/>
      <w:sz w:val="32"/>
    </w:rPr>
  </w:style>
  <w:style w:type="paragraph" w:customStyle="1" w:styleId="MainHeading">
    <w:name w:val="Main Heading"/>
    <w:basedOn w:val="Normal"/>
    <w:next w:val="Normal"/>
    <w:qFormat/>
    <w:rsid w:val="009C5D17"/>
    <w:pPr>
      <w:keepNext/>
      <w:spacing w:after="240"/>
    </w:pPr>
    <w:rPr>
      <w:rFonts w:ascii="Arial Bold" w:hAnsi="Arial Bold"/>
      <w:b/>
      <w:sz w:val="32"/>
    </w:rPr>
  </w:style>
  <w:style w:type="paragraph" w:customStyle="1" w:styleId="Subheading">
    <w:name w:val="Sub heading"/>
    <w:basedOn w:val="Normal"/>
    <w:next w:val="BodyText"/>
    <w:qFormat/>
    <w:rsid w:val="009C5D17"/>
    <w:pPr>
      <w:keepNext/>
      <w:spacing w:after="240"/>
    </w:pPr>
    <w:rPr>
      <w:rFonts w:ascii="Arial Bold" w:hAnsi="Arial Bold"/>
      <w:b/>
      <w:sz w:val="28"/>
    </w:rPr>
  </w:style>
  <w:style w:type="paragraph" w:customStyle="1" w:styleId="Subject">
    <w:name w:val="Subject"/>
    <w:basedOn w:val="Normal"/>
    <w:rsid w:val="00DE5778"/>
    <w:rPr>
      <w:rFonts w:ascii="Arial Bold" w:hAnsi="Arial Bold"/>
      <w:b/>
      <w:sz w:val="24"/>
    </w:rPr>
  </w:style>
  <w:style w:type="paragraph" w:styleId="Footer">
    <w:name w:val="footer"/>
    <w:basedOn w:val="Normal"/>
    <w:link w:val="FooterChar"/>
    <w:rsid w:val="00DE5778"/>
    <w:pPr>
      <w:tabs>
        <w:tab w:val="center" w:pos="4320"/>
        <w:tab w:val="center" w:pos="9072"/>
      </w:tabs>
    </w:pPr>
    <w:rPr>
      <w:sz w:val="12"/>
    </w:rPr>
  </w:style>
  <w:style w:type="paragraph" w:styleId="FootnoteText">
    <w:name w:val="footnote text"/>
    <w:basedOn w:val="Normal"/>
    <w:rsid w:val="009C5D17"/>
    <w:pPr>
      <w:spacing w:after="120"/>
    </w:pPr>
    <w:rPr>
      <w:sz w:val="18"/>
    </w:rPr>
  </w:style>
  <w:style w:type="paragraph" w:styleId="Header">
    <w:name w:val="header"/>
    <w:basedOn w:val="Normal"/>
    <w:semiHidden/>
    <w:rsid w:val="00DE577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DE5778"/>
    <w:rPr>
      <w:rFonts w:ascii="Arial" w:hAnsi="Arial"/>
      <w:color w:val="0000FF"/>
      <w:sz w:val="21"/>
      <w:u w:val="single"/>
    </w:rPr>
  </w:style>
  <w:style w:type="character" w:styleId="PageNumber">
    <w:name w:val="page number"/>
    <w:basedOn w:val="DefaultParagraphFont"/>
    <w:rsid w:val="00DE5778"/>
    <w:rPr>
      <w:rFonts w:ascii="Arial" w:hAnsi="Arial"/>
      <w:dstrike w:val="0"/>
      <w:color w:val="auto"/>
      <w:sz w:val="21"/>
      <w:vertAlign w:val="baseline"/>
    </w:rPr>
  </w:style>
  <w:style w:type="paragraph" w:customStyle="1" w:styleId="ReferenceDetails">
    <w:name w:val="Reference Details"/>
    <w:basedOn w:val="Normal"/>
    <w:next w:val="Normal"/>
    <w:rsid w:val="00DE5778"/>
    <w:pPr>
      <w:tabs>
        <w:tab w:val="left" w:pos="1134"/>
      </w:tabs>
    </w:pPr>
    <w:rPr>
      <w:sz w:val="18"/>
    </w:rPr>
  </w:style>
  <w:style w:type="paragraph" w:styleId="BodyTextIndent">
    <w:name w:val="Body Text Indent"/>
    <w:basedOn w:val="Normal"/>
    <w:qFormat/>
    <w:rsid w:val="009C5D17"/>
    <w:pPr>
      <w:spacing w:after="240"/>
      <w:ind w:left="709"/>
    </w:pPr>
  </w:style>
  <w:style w:type="paragraph" w:customStyle="1" w:styleId="Un-numberedheadingwithNUM">
    <w:name w:val="Un-numbered heading with NUM"/>
    <w:basedOn w:val="Normal"/>
    <w:next w:val="CBPNum1"/>
    <w:qFormat/>
    <w:rsid w:val="00EE23C9"/>
    <w:pPr>
      <w:spacing w:after="240"/>
    </w:pPr>
    <w:rPr>
      <w:b/>
      <w:sz w:val="24"/>
    </w:rPr>
  </w:style>
  <w:style w:type="paragraph" w:styleId="TOC4">
    <w:name w:val="toc 4"/>
    <w:basedOn w:val="Normal"/>
    <w:next w:val="Normal"/>
    <w:autoRedefine/>
    <w:semiHidden/>
    <w:rsid w:val="00DE5778"/>
    <w:pPr>
      <w:ind w:left="630"/>
    </w:pPr>
  </w:style>
  <w:style w:type="paragraph" w:styleId="BodyTextIndent3">
    <w:name w:val="Body Text Indent 3"/>
    <w:basedOn w:val="Normal"/>
    <w:rsid w:val="009C5D17"/>
    <w:pPr>
      <w:spacing w:after="240"/>
      <w:ind w:left="2126"/>
    </w:pPr>
  </w:style>
  <w:style w:type="paragraph" w:styleId="Date">
    <w:name w:val="Date"/>
    <w:basedOn w:val="Normal"/>
    <w:next w:val="Normal"/>
    <w:semiHidden/>
    <w:rsid w:val="00DE5778"/>
  </w:style>
  <w:style w:type="paragraph" w:styleId="DocumentMap">
    <w:name w:val="Document Map"/>
    <w:basedOn w:val="Normal"/>
    <w:semiHidden/>
    <w:rsid w:val="00DE5778"/>
    <w:pPr>
      <w:shd w:val="clear" w:color="auto" w:fill="000080"/>
    </w:pPr>
  </w:style>
  <w:style w:type="character" w:styleId="EndnoteReference">
    <w:name w:val="endnote reference"/>
    <w:basedOn w:val="DefaultParagraphFont"/>
    <w:rsid w:val="00DE5778"/>
    <w:rPr>
      <w:rFonts w:ascii="Arial" w:hAnsi="Arial"/>
      <w:sz w:val="16"/>
      <w:vertAlign w:val="superscript"/>
    </w:rPr>
  </w:style>
  <w:style w:type="paragraph" w:styleId="EndnoteText">
    <w:name w:val="endnote text"/>
    <w:basedOn w:val="Normal"/>
    <w:rsid w:val="00DE5778"/>
  </w:style>
  <w:style w:type="paragraph" w:styleId="EnvelopeAddress">
    <w:name w:val="envelope address"/>
    <w:basedOn w:val="Normal"/>
    <w:semiHidden/>
    <w:rsid w:val="00DE5778"/>
    <w:pPr>
      <w:framePr w:w="7920" w:h="1980" w:hRule="exact" w:hSpace="180" w:wrap="auto" w:hAnchor="page" w:xAlign="center" w:yAlign="bottom"/>
      <w:ind w:left="2880"/>
    </w:pPr>
  </w:style>
  <w:style w:type="character" w:styleId="FollowedHyperlink">
    <w:name w:val="FollowedHyperlink"/>
    <w:basedOn w:val="DefaultParagraphFont"/>
    <w:semiHidden/>
    <w:rsid w:val="00DE5778"/>
    <w:rPr>
      <w:rFonts w:ascii="Arial" w:hAnsi="Arial"/>
      <w:color w:val="800080"/>
      <w:sz w:val="21"/>
      <w:u w:val="single"/>
    </w:rPr>
  </w:style>
  <w:style w:type="character" w:styleId="FootnoteReference">
    <w:name w:val="footnote reference"/>
    <w:basedOn w:val="DefaultParagraphFont"/>
    <w:rsid w:val="00DE5778"/>
    <w:rPr>
      <w:rFonts w:ascii="Arial" w:hAnsi="Arial"/>
      <w:sz w:val="16"/>
      <w:vertAlign w:val="superscript"/>
    </w:rPr>
  </w:style>
  <w:style w:type="paragraph" w:styleId="NormalIndent">
    <w:name w:val="Normal Indent"/>
    <w:basedOn w:val="Normal"/>
    <w:semiHidden/>
    <w:rsid w:val="00DE5778"/>
    <w:pPr>
      <w:ind w:left="709"/>
    </w:pPr>
  </w:style>
  <w:style w:type="paragraph" w:styleId="Salutation">
    <w:name w:val="Salutation"/>
    <w:basedOn w:val="Normal"/>
    <w:next w:val="Normal"/>
    <w:rsid w:val="009C5D17"/>
    <w:pPr>
      <w:spacing w:before="360" w:after="240"/>
    </w:pPr>
  </w:style>
  <w:style w:type="paragraph" w:styleId="TableofAuthorities">
    <w:name w:val="table of authorities"/>
    <w:basedOn w:val="Normal"/>
    <w:next w:val="Normal"/>
    <w:semiHidden/>
    <w:rsid w:val="00DE5778"/>
    <w:pPr>
      <w:ind w:left="709" w:hanging="709"/>
    </w:pPr>
  </w:style>
  <w:style w:type="paragraph" w:styleId="TableofFigures">
    <w:name w:val="table of figures"/>
    <w:basedOn w:val="Normal"/>
    <w:next w:val="Normal"/>
    <w:semiHidden/>
    <w:rsid w:val="00DE5778"/>
    <w:pPr>
      <w:ind w:left="709" w:hanging="709"/>
    </w:pPr>
  </w:style>
  <w:style w:type="paragraph" w:customStyle="1" w:styleId="CoverPageTitle">
    <w:name w:val="Cover Page Title"/>
    <w:basedOn w:val="Normal"/>
    <w:next w:val="Normal"/>
    <w:qFormat/>
    <w:rsid w:val="009C5D17"/>
    <w:rPr>
      <w:rFonts w:ascii="Arial Bold" w:hAnsi="Arial Bold"/>
      <w:b/>
      <w:sz w:val="36"/>
    </w:rPr>
  </w:style>
  <w:style w:type="paragraph" w:styleId="TOAHeading">
    <w:name w:val="toa heading"/>
    <w:basedOn w:val="Normal"/>
    <w:next w:val="Normal"/>
    <w:semiHidden/>
    <w:rsid w:val="00DE5778"/>
    <w:rPr>
      <w:rFonts w:ascii="Arial Bold" w:hAnsi="Arial Bold"/>
      <w:b/>
    </w:rPr>
  </w:style>
  <w:style w:type="paragraph" w:styleId="TOC1">
    <w:name w:val="toc 1"/>
    <w:basedOn w:val="Normal"/>
    <w:next w:val="Normal"/>
    <w:qFormat/>
    <w:rsid w:val="009C5D17"/>
    <w:pPr>
      <w:spacing w:before="240"/>
      <w:ind w:left="709" w:hanging="709"/>
    </w:pPr>
    <w:rPr>
      <w:rFonts w:ascii="Arial Bold" w:hAnsi="Arial Bold"/>
      <w:b/>
      <w:noProof/>
      <w:sz w:val="24"/>
    </w:rPr>
  </w:style>
  <w:style w:type="paragraph" w:styleId="TOC2">
    <w:name w:val="toc 2"/>
    <w:basedOn w:val="Normal"/>
    <w:next w:val="Normal"/>
    <w:autoRedefine/>
    <w:qFormat/>
    <w:rsid w:val="00DE5778"/>
    <w:pPr>
      <w:ind w:left="709" w:hanging="709"/>
    </w:pPr>
  </w:style>
  <w:style w:type="paragraph" w:styleId="TOC3">
    <w:name w:val="toc 3"/>
    <w:basedOn w:val="Normal"/>
    <w:next w:val="Normal"/>
    <w:autoRedefine/>
    <w:semiHidden/>
    <w:rsid w:val="00DE5778"/>
    <w:pPr>
      <w:ind w:left="709" w:hanging="709"/>
    </w:pPr>
  </w:style>
  <w:style w:type="paragraph" w:customStyle="1" w:styleId="CoverPageParties">
    <w:name w:val="Cover Page Parties"/>
    <w:basedOn w:val="Normal"/>
    <w:next w:val="Normal"/>
    <w:qFormat/>
    <w:rsid w:val="009C5D17"/>
    <w:pPr>
      <w:spacing w:after="240"/>
    </w:pPr>
    <w:rPr>
      <w:rFonts w:ascii="Arial Bold" w:hAnsi="Arial Bold"/>
      <w:b/>
      <w:sz w:val="24"/>
    </w:rPr>
  </w:style>
  <w:style w:type="paragraph" w:customStyle="1" w:styleId="CBPNum1">
    <w:name w:val="CBP Num 1"/>
    <w:basedOn w:val="Normal"/>
    <w:qFormat/>
    <w:rsid w:val="004B625C"/>
    <w:pPr>
      <w:numPr>
        <w:numId w:val="13"/>
      </w:numPr>
      <w:spacing w:after="240"/>
      <w:outlineLvl w:val="0"/>
    </w:pPr>
  </w:style>
  <w:style w:type="paragraph" w:customStyle="1" w:styleId="CBPNum2">
    <w:name w:val="CBP Num 2"/>
    <w:basedOn w:val="Normal"/>
    <w:qFormat/>
    <w:rsid w:val="004B625C"/>
    <w:pPr>
      <w:numPr>
        <w:ilvl w:val="1"/>
        <w:numId w:val="13"/>
      </w:numPr>
      <w:spacing w:after="240"/>
      <w:outlineLvl w:val="1"/>
    </w:pPr>
  </w:style>
  <w:style w:type="paragraph" w:customStyle="1" w:styleId="CBPNum3">
    <w:name w:val="CBP Num 3"/>
    <w:basedOn w:val="Normal"/>
    <w:qFormat/>
    <w:rsid w:val="004B625C"/>
    <w:pPr>
      <w:numPr>
        <w:ilvl w:val="2"/>
        <w:numId w:val="13"/>
      </w:numPr>
      <w:spacing w:after="240"/>
      <w:ind w:left="2127" w:hanging="709"/>
      <w:outlineLvl w:val="2"/>
    </w:pPr>
  </w:style>
  <w:style w:type="paragraph" w:customStyle="1" w:styleId="CBPNum4">
    <w:name w:val="CBP Num 4"/>
    <w:basedOn w:val="Normal"/>
    <w:qFormat/>
    <w:rsid w:val="004B625C"/>
    <w:pPr>
      <w:numPr>
        <w:ilvl w:val="3"/>
        <w:numId w:val="13"/>
      </w:numPr>
      <w:spacing w:after="240"/>
      <w:outlineLvl w:val="3"/>
    </w:pPr>
  </w:style>
  <w:style w:type="paragraph" w:customStyle="1" w:styleId="CBPNum5">
    <w:name w:val="CBP Num 5"/>
    <w:basedOn w:val="Normal"/>
    <w:qFormat/>
    <w:rsid w:val="004B625C"/>
    <w:pPr>
      <w:numPr>
        <w:ilvl w:val="4"/>
        <w:numId w:val="13"/>
      </w:numPr>
      <w:spacing w:after="240"/>
      <w:outlineLvl w:val="4"/>
    </w:pPr>
  </w:style>
  <w:style w:type="paragraph" w:styleId="TOC5">
    <w:name w:val="toc 5"/>
    <w:basedOn w:val="Normal"/>
    <w:next w:val="Normal"/>
    <w:autoRedefine/>
    <w:semiHidden/>
    <w:rsid w:val="00DE5778"/>
    <w:pPr>
      <w:ind w:left="840"/>
    </w:pPr>
  </w:style>
  <w:style w:type="paragraph" w:styleId="TOC6">
    <w:name w:val="toc 6"/>
    <w:basedOn w:val="Normal"/>
    <w:next w:val="Normal"/>
    <w:autoRedefine/>
    <w:semiHidden/>
    <w:rsid w:val="00DE5778"/>
    <w:pPr>
      <w:ind w:left="1050"/>
    </w:pPr>
  </w:style>
  <w:style w:type="paragraph" w:styleId="TOC7">
    <w:name w:val="toc 7"/>
    <w:basedOn w:val="Normal"/>
    <w:next w:val="Normal"/>
    <w:autoRedefine/>
    <w:semiHidden/>
    <w:rsid w:val="00DE5778"/>
    <w:pPr>
      <w:ind w:left="1260"/>
    </w:pPr>
  </w:style>
  <w:style w:type="paragraph" w:styleId="TOC8">
    <w:name w:val="toc 8"/>
    <w:basedOn w:val="Normal"/>
    <w:next w:val="Normal"/>
    <w:autoRedefine/>
    <w:semiHidden/>
    <w:rsid w:val="00DE5778"/>
    <w:pPr>
      <w:ind w:left="1470"/>
    </w:pPr>
  </w:style>
  <w:style w:type="paragraph" w:styleId="TOC9">
    <w:name w:val="toc 9"/>
    <w:basedOn w:val="Normal"/>
    <w:next w:val="Normal"/>
    <w:autoRedefine/>
    <w:semiHidden/>
    <w:rsid w:val="00DE5778"/>
    <w:pPr>
      <w:ind w:left="1680"/>
    </w:pPr>
  </w:style>
  <w:style w:type="paragraph" w:styleId="ListBullet">
    <w:name w:val="List Bullet"/>
    <w:basedOn w:val="Normal"/>
    <w:qFormat/>
    <w:rsid w:val="009C5D17"/>
    <w:pPr>
      <w:numPr>
        <w:numId w:val="3"/>
      </w:numPr>
      <w:tabs>
        <w:tab w:val="clear" w:pos="360"/>
      </w:tabs>
      <w:spacing w:after="240"/>
      <w:ind w:left="709" w:hanging="709"/>
    </w:pPr>
  </w:style>
  <w:style w:type="paragraph" w:styleId="MessageHeader">
    <w:name w:val="Message Header"/>
    <w:basedOn w:val="Normal"/>
    <w:semiHidden/>
    <w:rsid w:val="00DE57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sz w:val="24"/>
    </w:rPr>
  </w:style>
  <w:style w:type="paragraph" w:styleId="BodyTextIndent2">
    <w:name w:val="Body Text Indent 2"/>
    <w:basedOn w:val="Normal"/>
    <w:link w:val="BodyTextIndent2Char"/>
    <w:rsid w:val="009C5D17"/>
    <w:pPr>
      <w:spacing w:after="240"/>
      <w:ind w:left="1418"/>
    </w:pPr>
  </w:style>
  <w:style w:type="paragraph" w:customStyle="1" w:styleId="CBPHeading1">
    <w:name w:val="CBP Heading 1"/>
    <w:basedOn w:val="Normal"/>
    <w:next w:val="CBPHeading2"/>
    <w:qFormat/>
    <w:rsid w:val="004B625C"/>
    <w:pPr>
      <w:keepNext/>
      <w:numPr>
        <w:numId w:val="14"/>
      </w:numPr>
      <w:spacing w:after="240"/>
      <w:outlineLvl w:val="0"/>
    </w:pPr>
    <w:rPr>
      <w:rFonts w:ascii="Arial Bold" w:hAnsi="Arial Bold"/>
      <w:b/>
      <w:sz w:val="24"/>
    </w:rPr>
  </w:style>
  <w:style w:type="paragraph" w:customStyle="1" w:styleId="CBPNum6">
    <w:name w:val="CBP Num 6"/>
    <w:basedOn w:val="Normal"/>
    <w:qFormat/>
    <w:rsid w:val="004B625C"/>
    <w:pPr>
      <w:numPr>
        <w:ilvl w:val="5"/>
        <w:numId w:val="13"/>
      </w:numPr>
      <w:spacing w:after="240"/>
      <w:outlineLvl w:val="5"/>
    </w:pPr>
  </w:style>
  <w:style w:type="paragraph" w:customStyle="1" w:styleId="CBPHeading2">
    <w:name w:val="CBP Heading 2"/>
    <w:basedOn w:val="Normal"/>
    <w:next w:val="BodyTextIndent"/>
    <w:qFormat/>
    <w:rsid w:val="004B625C"/>
    <w:pPr>
      <w:keepNext/>
      <w:numPr>
        <w:ilvl w:val="1"/>
        <w:numId w:val="14"/>
      </w:numPr>
      <w:spacing w:after="240"/>
      <w:outlineLvl w:val="1"/>
    </w:pPr>
    <w:rPr>
      <w:rFonts w:ascii="Arial Bold" w:hAnsi="Arial Bold"/>
      <w:b/>
    </w:rPr>
  </w:style>
  <w:style w:type="paragraph" w:customStyle="1" w:styleId="CBPHeading3">
    <w:name w:val="CBP Heading 3"/>
    <w:basedOn w:val="Normal"/>
    <w:qFormat/>
    <w:rsid w:val="004B625C"/>
    <w:pPr>
      <w:numPr>
        <w:ilvl w:val="2"/>
        <w:numId w:val="14"/>
      </w:numPr>
      <w:spacing w:after="240"/>
      <w:outlineLvl w:val="2"/>
    </w:pPr>
  </w:style>
  <w:style w:type="paragraph" w:customStyle="1" w:styleId="CBPHeading4">
    <w:name w:val="CBP Heading 4"/>
    <w:basedOn w:val="Normal"/>
    <w:qFormat/>
    <w:rsid w:val="004B625C"/>
    <w:pPr>
      <w:numPr>
        <w:ilvl w:val="3"/>
        <w:numId w:val="14"/>
      </w:numPr>
      <w:spacing w:after="240"/>
      <w:outlineLvl w:val="3"/>
    </w:pPr>
  </w:style>
  <w:style w:type="paragraph" w:customStyle="1" w:styleId="CBPHeading5">
    <w:name w:val="CBP Heading 5"/>
    <w:basedOn w:val="Normal"/>
    <w:qFormat/>
    <w:rsid w:val="004B625C"/>
    <w:pPr>
      <w:numPr>
        <w:ilvl w:val="4"/>
        <w:numId w:val="14"/>
      </w:numPr>
      <w:spacing w:after="240"/>
      <w:outlineLvl w:val="4"/>
    </w:pPr>
  </w:style>
  <w:style w:type="paragraph" w:customStyle="1" w:styleId="CBPHeading6">
    <w:name w:val="CBP Heading 6"/>
    <w:basedOn w:val="Normal"/>
    <w:qFormat/>
    <w:rsid w:val="004B625C"/>
    <w:pPr>
      <w:numPr>
        <w:ilvl w:val="5"/>
        <w:numId w:val="14"/>
      </w:numPr>
      <w:spacing w:after="240"/>
      <w:outlineLvl w:val="5"/>
    </w:pPr>
  </w:style>
  <w:style w:type="paragraph" w:customStyle="1" w:styleId="Heading">
    <w:name w:val="Heading"/>
    <w:basedOn w:val="Normal"/>
    <w:next w:val="BodyText"/>
    <w:qFormat/>
    <w:rsid w:val="009C5D17"/>
    <w:pPr>
      <w:keepNext/>
      <w:spacing w:after="240"/>
    </w:pPr>
    <w:rPr>
      <w:rFonts w:ascii="Arial Bold" w:hAnsi="Arial Bold"/>
      <w:b/>
    </w:rPr>
  </w:style>
  <w:style w:type="paragraph" w:customStyle="1" w:styleId="BodyTextIndent4">
    <w:name w:val="Body Text Indent 4"/>
    <w:basedOn w:val="Normal"/>
    <w:rsid w:val="009C5D17"/>
    <w:pPr>
      <w:spacing w:after="240"/>
      <w:ind w:left="2835"/>
    </w:pPr>
  </w:style>
  <w:style w:type="paragraph" w:customStyle="1" w:styleId="BodyTextIndent5">
    <w:name w:val="Body Text Indent 5"/>
    <w:basedOn w:val="Normal"/>
    <w:rsid w:val="009C5D17"/>
    <w:pPr>
      <w:spacing w:after="240"/>
      <w:ind w:left="3544"/>
    </w:pPr>
  </w:style>
  <w:style w:type="paragraph" w:customStyle="1" w:styleId="BodyTextIndent6">
    <w:name w:val="Body Text Indent 6"/>
    <w:basedOn w:val="Normal"/>
    <w:rsid w:val="009C5D17"/>
    <w:pPr>
      <w:spacing w:after="240"/>
      <w:ind w:left="4253"/>
    </w:pPr>
  </w:style>
  <w:style w:type="paragraph" w:customStyle="1" w:styleId="Attachment0">
    <w:name w:val="Attachment"/>
    <w:basedOn w:val="Normal"/>
    <w:next w:val="BodyText"/>
    <w:qFormat/>
    <w:rsid w:val="009C5D17"/>
    <w:pPr>
      <w:keepNext/>
      <w:spacing w:after="240"/>
    </w:pPr>
    <w:rPr>
      <w:rFonts w:ascii="Arial Bold" w:hAnsi="Arial Bold"/>
      <w:b/>
      <w:sz w:val="32"/>
    </w:rPr>
  </w:style>
  <w:style w:type="paragraph" w:styleId="ListParagraph">
    <w:name w:val="List Paragraph"/>
    <w:basedOn w:val="Normal"/>
    <w:uiPriority w:val="34"/>
    <w:semiHidden/>
    <w:qFormat/>
    <w:rsid w:val="0006232D"/>
    <w:pPr>
      <w:ind w:left="720"/>
      <w:contextualSpacing/>
    </w:pPr>
  </w:style>
  <w:style w:type="table" w:styleId="TableGrid">
    <w:name w:val="Table Grid"/>
    <w:basedOn w:val="TableNormal"/>
    <w:uiPriority w:val="59"/>
    <w:rsid w:val="00C20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BPTable">
    <w:name w:val="CBPTable"/>
    <w:basedOn w:val="TableNormal"/>
    <w:uiPriority w:val="99"/>
    <w:qFormat/>
    <w:rsid w:val="00E76B32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paragraph" w:customStyle="1" w:styleId="Schedule">
    <w:name w:val="Schedule #"/>
    <w:basedOn w:val="Normal"/>
    <w:next w:val="BodyText"/>
    <w:qFormat/>
    <w:rsid w:val="001A70FD"/>
    <w:pPr>
      <w:keepNext/>
      <w:numPr>
        <w:numId w:val="18"/>
      </w:numPr>
      <w:spacing w:after="240"/>
      <w:outlineLvl w:val="0"/>
    </w:pPr>
    <w:rPr>
      <w:b/>
      <w:sz w:val="32"/>
    </w:rPr>
  </w:style>
  <w:style w:type="paragraph" w:customStyle="1" w:styleId="Background">
    <w:name w:val="Background #"/>
    <w:basedOn w:val="CBPNum1"/>
    <w:rsid w:val="001A5B1F"/>
    <w:pPr>
      <w:numPr>
        <w:numId w:val="15"/>
      </w:numPr>
      <w:outlineLvl w:val="9"/>
    </w:pPr>
  </w:style>
  <w:style w:type="character" w:customStyle="1" w:styleId="BodyTextIndent2Char">
    <w:name w:val="Body Text Indent 2 Char"/>
    <w:basedOn w:val="DefaultParagraphFont"/>
    <w:link w:val="BodyTextIndent2"/>
    <w:rsid w:val="006937CC"/>
    <w:rPr>
      <w:szCs w:val="20"/>
      <w:lang w:val="en-AU" w:eastAsia="en-AU"/>
    </w:rPr>
  </w:style>
  <w:style w:type="paragraph" w:customStyle="1" w:styleId="CBPHeading7">
    <w:name w:val="CBP Heading 7"/>
    <w:basedOn w:val="Normal"/>
    <w:qFormat/>
    <w:rsid w:val="004B625C"/>
    <w:pPr>
      <w:numPr>
        <w:ilvl w:val="6"/>
        <w:numId w:val="14"/>
      </w:numPr>
      <w:spacing w:after="240"/>
      <w:outlineLvl w:val="6"/>
    </w:pPr>
  </w:style>
  <w:style w:type="character" w:customStyle="1" w:styleId="BodyTextChar">
    <w:name w:val="Body Text Char"/>
    <w:basedOn w:val="DefaultParagraphFont"/>
    <w:link w:val="BodyText"/>
    <w:rsid w:val="00245B68"/>
    <w:rPr>
      <w:szCs w:val="20"/>
      <w:lang w:val="en-AU" w:eastAsia="en-AU"/>
    </w:rPr>
  </w:style>
  <w:style w:type="paragraph" w:customStyle="1" w:styleId="Schedule0">
    <w:name w:val="Schedule"/>
    <w:basedOn w:val="Attachment0"/>
    <w:rsid w:val="00E507F1"/>
  </w:style>
  <w:style w:type="paragraph" w:customStyle="1" w:styleId="GapClearingLogo-MainHeading">
    <w:name w:val="Gap Clearing Logo - Main Heading"/>
    <w:basedOn w:val="MainHeading"/>
    <w:next w:val="BodyText"/>
    <w:qFormat/>
    <w:rsid w:val="00B461E2"/>
    <w:pPr>
      <w:spacing w:before="1320"/>
    </w:pPr>
  </w:style>
  <w:style w:type="paragraph" w:customStyle="1" w:styleId="Annexure0">
    <w:name w:val="Annexure"/>
    <w:basedOn w:val="Normal"/>
    <w:next w:val="BodyText"/>
    <w:qFormat/>
    <w:rsid w:val="008144DA"/>
    <w:pPr>
      <w:keepNext/>
      <w:spacing w:after="240"/>
    </w:pPr>
    <w:rPr>
      <w:rFonts w:hAnsi="Arial Bold"/>
      <w:b/>
      <w:sz w:val="32"/>
    </w:rPr>
  </w:style>
  <w:style w:type="paragraph" w:customStyle="1" w:styleId="Annexure">
    <w:name w:val="Annexure #"/>
    <w:basedOn w:val="Normal"/>
    <w:next w:val="BodyText"/>
    <w:qFormat/>
    <w:rsid w:val="001A70FD"/>
    <w:pPr>
      <w:keepNext/>
      <w:numPr>
        <w:numId w:val="16"/>
      </w:numPr>
      <w:spacing w:after="240"/>
    </w:pPr>
    <w:rPr>
      <w:rFonts w:hAnsi="Arial Bold"/>
      <w:b/>
      <w:sz w:val="32"/>
    </w:rPr>
  </w:style>
  <w:style w:type="paragraph" w:customStyle="1" w:styleId="CBPAnnex1">
    <w:name w:val="CBP Annex 1"/>
    <w:basedOn w:val="Normal"/>
    <w:next w:val="CBPAnnex3"/>
    <w:qFormat/>
    <w:rsid w:val="001277DE"/>
    <w:pPr>
      <w:keepNext/>
      <w:numPr>
        <w:numId w:val="21"/>
      </w:numPr>
      <w:spacing w:after="240"/>
    </w:pPr>
    <w:rPr>
      <w:rFonts w:hAnsi="Arial Bold"/>
      <w:b/>
      <w:sz w:val="24"/>
    </w:rPr>
  </w:style>
  <w:style w:type="paragraph" w:customStyle="1" w:styleId="CBPAnnex2">
    <w:name w:val="CBP Annex 2"/>
    <w:basedOn w:val="Normal"/>
    <w:qFormat/>
    <w:rsid w:val="001277DE"/>
    <w:pPr>
      <w:numPr>
        <w:ilvl w:val="1"/>
        <w:numId w:val="21"/>
      </w:numPr>
      <w:spacing w:after="240"/>
    </w:pPr>
    <w:rPr>
      <w:rFonts w:hAnsi="Arial Bold"/>
    </w:rPr>
  </w:style>
  <w:style w:type="paragraph" w:customStyle="1" w:styleId="CBPAnnex3">
    <w:name w:val="CBP Annex 3"/>
    <w:basedOn w:val="Normal"/>
    <w:next w:val="BodyTextIndent"/>
    <w:qFormat/>
    <w:rsid w:val="001277DE"/>
    <w:pPr>
      <w:keepNext/>
      <w:numPr>
        <w:ilvl w:val="2"/>
        <w:numId w:val="21"/>
      </w:numPr>
      <w:spacing w:after="240"/>
    </w:pPr>
    <w:rPr>
      <w:b/>
    </w:rPr>
  </w:style>
  <w:style w:type="paragraph" w:customStyle="1" w:styleId="CBPAnnex4">
    <w:name w:val="CBP Annex 4"/>
    <w:basedOn w:val="Normal"/>
    <w:qFormat/>
    <w:rsid w:val="001277DE"/>
    <w:pPr>
      <w:numPr>
        <w:ilvl w:val="3"/>
        <w:numId w:val="21"/>
      </w:numPr>
      <w:spacing w:after="240"/>
    </w:pPr>
  </w:style>
  <w:style w:type="paragraph" w:customStyle="1" w:styleId="CBPAnnex5">
    <w:name w:val="CBP Annex 5"/>
    <w:basedOn w:val="Normal"/>
    <w:qFormat/>
    <w:rsid w:val="001277DE"/>
    <w:pPr>
      <w:numPr>
        <w:ilvl w:val="4"/>
        <w:numId w:val="21"/>
      </w:numPr>
      <w:spacing w:after="240"/>
    </w:pPr>
  </w:style>
  <w:style w:type="paragraph" w:customStyle="1" w:styleId="CBPAnnex6">
    <w:name w:val="CBP Annex 6"/>
    <w:basedOn w:val="Normal"/>
    <w:qFormat/>
    <w:rsid w:val="001277DE"/>
    <w:pPr>
      <w:numPr>
        <w:ilvl w:val="5"/>
        <w:numId w:val="21"/>
      </w:numPr>
      <w:spacing w:after="240"/>
    </w:pPr>
  </w:style>
  <w:style w:type="paragraph" w:customStyle="1" w:styleId="CBPSched1">
    <w:name w:val="CBP Sched 1"/>
    <w:basedOn w:val="Normal"/>
    <w:next w:val="CBPSched3"/>
    <w:qFormat/>
    <w:rsid w:val="001277DE"/>
    <w:pPr>
      <w:keepNext/>
      <w:numPr>
        <w:numId w:val="22"/>
      </w:numPr>
      <w:spacing w:after="240"/>
    </w:pPr>
    <w:rPr>
      <w:rFonts w:hAnsi="Arial Bold"/>
      <w:b/>
      <w:sz w:val="24"/>
    </w:rPr>
  </w:style>
  <w:style w:type="paragraph" w:customStyle="1" w:styleId="CBPSched2">
    <w:name w:val="CBP Sched 2"/>
    <w:basedOn w:val="Normal"/>
    <w:qFormat/>
    <w:rsid w:val="001277DE"/>
    <w:pPr>
      <w:numPr>
        <w:ilvl w:val="1"/>
        <w:numId w:val="22"/>
      </w:numPr>
      <w:spacing w:after="240"/>
    </w:pPr>
    <w:rPr>
      <w:rFonts w:hAnsi="Arial Bold"/>
    </w:rPr>
  </w:style>
  <w:style w:type="paragraph" w:customStyle="1" w:styleId="CBPSched3">
    <w:name w:val="CBP Sched 3"/>
    <w:basedOn w:val="Normal"/>
    <w:next w:val="BodyTextIndent"/>
    <w:qFormat/>
    <w:rsid w:val="001277DE"/>
    <w:pPr>
      <w:keepNext/>
      <w:numPr>
        <w:ilvl w:val="2"/>
        <w:numId w:val="22"/>
      </w:numPr>
      <w:spacing w:after="240"/>
    </w:pPr>
    <w:rPr>
      <w:b/>
    </w:rPr>
  </w:style>
  <w:style w:type="paragraph" w:customStyle="1" w:styleId="CBPSched4">
    <w:name w:val="CBP Sched 4"/>
    <w:basedOn w:val="Normal"/>
    <w:qFormat/>
    <w:rsid w:val="001277DE"/>
    <w:pPr>
      <w:numPr>
        <w:ilvl w:val="3"/>
        <w:numId w:val="22"/>
      </w:numPr>
      <w:spacing w:after="240"/>
    </w:pPr>
  </w:style>
  <w:style w:type="paragraph" w:customStyle="1" w:styleId="CBPSched5">
    <w:name w:val="CBP Sched 5"/>
    <w:basedOn w:val="Normal"/>
    <w:qFormat/>
    <w:rsid w:val="001277DE"/>
    <w:pPr>
      <w:numPr>
        <w:ilvl w:val="4"/>
        <w:numId w:val="22"/>
      </w:numPr>
      <w:spacing w:after="240"/>
    </w:pPr>
  </w:style>
  <w:style w:type="paragraph" w:customStyle="1" w:styleId="CBPSched6">
    <w:name w:val="CBP Sched 6"/>
    <w:basedOn w:val="Normal"/>
    <w:qFormat/>
    <w:rsid w:val="001277DE"/>
    <w:pPr>
      <w:numPr>
        <w:ilvl w:val="5"/>
        <w:numId w:val="22"/>
      </w:numPr>
      <w:spacing w:after="240"/>
    </w:pPr>
  </w:style>
  <w:style w:type="paragraph" w:customStyle="1" w:styleId="Attachment">
    <w:name w:val="Attachment #"/>
    <w:basedOn w:val="Normal"/>
    <w:next w:val="BodyText"/>
    <w:qFormat/>
    <w:rsid w:val="001A70FD"/>
    <w:pPr>
      <w:keepNext/>
      <w:numPr>
        <w:numId w:val="17"/>
      </w:numPr>
      <w:spacing w:after="240"/>
      <w:outlineLvl w:val="0"/>
    </w:pPr>
    <w:rPr>
      <w:rFonts w:hAnsi="Arial Bold"/>
      <w:b/>
      <w:sz w:val="32"/>
    </w:rPr>
  </w:style>
  <w:style w:type="paragraph" w:customStyle="1" w:styleId="GapClearingLogo-BodyText">
    <w:name w:val="Gap Clearing Logo - Body Text"/>
    <w:basedOn w:val="BodyText"/>
    <w:next w:val="BodyText"/>
    <w:qFormat/>
    <w:rsid w:val="00B461E2"/>
    <w:pPr>
      <w:spacing w:before="1320"/>
    </w:pPr>
  </w:style>
  <w:style w:type="character" w:customStyle="1" w:styleId="FooterChar">
    <w:name w:val="Footer Char"/>
    <w:basedOn w:val="DefaultParagraphFont"/>
    <w:link w:val="Footer"/>
    <w:rsid w:val="009E290B"/>
    <w:rPr>
      <w:sz w:val="12"/>
      <w:szCs w:val="20"/>
      <w:lang w:val="en-AU" w:eastAsia="en-AU"/>
    </w:rPr>
  </w:style>
  <w:style w:type="character" w:customStyle="1" w:styleId="Comments">
    <w:name w:val="Comments"/>
    <w:basedOn w:val="DefaultParagraphFont"/>
    <w:uiPriority w:val="1"/>
    <w:qFormat/>
    <w:rsid w:val="003A6902"/>
    <w:rPr>
      <w:rFonts w:ascii="Arial" w:hAnsi="Arial"/>
      <w:b w:val="0"/>
      <w:i w:val="0"/>
      <w:sz w:val="21"/>
      <w:bdr w:val="none" w:sz="0" w:space="0" w:color="auto"/>
      <w:shd w:val="clear" w:color="auto" w:fill="FFFF00"/>
    </w:rPr>
  </w:style>
  <w:style w:type="paragraph" w:customStyle="1" w:styleId="CBPDef1">
    <w:name w:val="CBP Def 1"/>
    <w:basedOn w:val="Normal"/>
    <w:qFormat/>
    <w:rsid w:val="009A5CFF"/>
    <w:pPr>
      <w:numPr>
        <w:numId w:val="25"/>
      </w:numPr>
      <w:spacing w:after="240"/>
    </w:pPr>
  </w:style>
  <w:style w:type="paragraph" w:customStyle="1" w:styleId="CBPDef2">
    <w:name w:val="CBP Def 2"/>
    <w:basedOn w:val="Normal"/>
    <w:qFormat/>
    <w:rsid w:val="001A70FD"/>
    <w:pPr>
      <w:numPr>
        <w:ilvl w:val="1"/>
        <w:numId w:val="25"/>
      </w:numPr>
      <w:spacing w:after="240"/>
    </w:pPr>
  </w:style>
  <w:style w:type="paragraph" w:customStyle="1" w:styleId="CBPDef3">
    <w:name w:val="CBP Def 3"/>
    <w:basedOn w:val="Normal"/>
    <w:qFormat/>
    <w:rsid w:val="001A70FD"/>
    <w:pPr>
      <w:numPr>
        <w:ilvl w:val="2"/>
        <w:numId w:val="25"/>
      </w:numPr>
      <w:spacing w:after="240"/>
    </w:pPr>
  </w:style>
  <w:style w:type="paragraph" w:customStyle="1" w:styleId="CBPDef4">
    <w:name w:val="CBP Def 4"/>
    <w:basedOn w:val="Normal"/>
    <w:qFormat/>
    <w:rsid w:val="001A70FD"/>
    <w:pPr>
      <w:numPr>
        <w:ilvl w:val="3"/>
        <w:numId w:val="25"/>
      </w:numPr>
      <w:spacing w:after="240"/>
    </w:pPr>
  </w:style>
  <w:style w:type="paragraph" w:customStyle="1" w:styleId="CBPDef5">
    <w:name w:val="CBP Def 5"/>
    <w:basedOn w:val="Normal"/>
    <w:qFormat/>
    <w:rsid w:val="001A70FD"/>
    <w:pPr>
      <w:numPr>
        <w:ilvl w:val="4"/>
        <w:numId w:val="25"/>
      </w:numPr>
      <w:spacing w:after="240"/>
    </w:pPr>
  </w:style>
  <w:style w:type="paragraph" w:customStyle="1" w:styleId="CBPDefTable1">
    <w:name w:val="CBP Def Table 1"/>
    <w:basedOn w:val="BodyText"/>
    <w:link w:val="CBPDefTable1Char"/>
    <w:qFormat/>
    <w:rsid w:val="001A70FD"/>
    <w:pPr>
      <w:numPr>
        <w:numId w:val="19"/>
      </w:numPr>
    </w:pPr>
  </w:style>
  <w:style w:type="character" w:customStyle="1" w:styleId="CBPDefTable1Char">
    <w:name w:val="CBP Def Table 1 Char"/>
    <w:basedOn w:val="BodyTextChar"/>
    <w:link w:val="CBPDefTable1"/>
    <w:rsid w:val="001A70FD"/>
    <w:rPr>
      <w:szCs w:val="20"/>
      <w:lang w:val="en-AU" w:eastAsia="en-AU"/>
    </w:rPr>
  </w:style>
  <w:style w:type="paragraph" w:customStyle="1" w:styleId="CBPDefTable2">
    <w:name w:val="CBP Def Table 2"/>
    <w:basedOn w:val="Normal"/>
    <w:qFormat/>
    <w:rsid w:val="001A70FD"/>
    <w:pPr>
      <w:numPr>
        <w:ilvl w:val="1"/>
        <w:numId w:val="19"/>
      </w:numPr>
      <w:spacing w:after="240"/>
    </w:pPr>
  </w:style>
  <w:style w:type="paragraph" w:customStyle="1" w:styleId="CBPDefTable3">
    <w:name w:val="CBP Def Table 3"/>
    <w:basedOn w:val="Normal"/>
    <w:qFormat/>
    <w:rsid w:val="001A70FD"/>
    <w:pPr>
      <w:numPr>
        <w:ilvl w:val="2"/>
        <w:numId w:val="19"/>
      </w:numPr>
      <w:spacing w:after="240"/>
    </w:pPr>
  </w:style>
  <w:style w:type="paragraph" w:customStyle="1" w:styleId="CBPDefTable4">
    <w:name w:val="CBP Def Table 4"/>
    <w:basedOn w:val="Normal"/>
    <w:qFormat/>
    <w:rsid w:val="001A70FD"/>
    <w:pPr>
      <w:numPr>
        <w:ilvl w:val="3"/>
        <w:numId w:val="19"/>
      </w:numPr>
      <w:spacing w:after="240"/>
    </w:pPr>
  </w:style>
  <w:style w:type="paragraph" w:customStyle="1" w:styleId="CBPDefTable5">
    <w:name w:val="CBP Def Table 5"/>
    <w:basedOn w:val="Normal"/>
    <w:qFormat/>
    <w:rsid w:val="001A70FD"/>
    <w:pPr>
      <w:numPr>
        <w:ilvl w:val="4"/>
        <w:numId w:val="19"/>
      </w:numPr>
      <w:spacing w:after="240"/>
    </w:pPr>
  </w:style>
  <w:style w:type="paragraph" w:customStyle="1" w:styleId="Item">
    <w:name w:val="Item #"/>
    <w:basedOn w:val="Normal"/>
    <w:next w:val="BodyText"/>
    <w:qFormat/>
    <w:rsid w:val="006E1F59"/>
    <w:pPr>
      <w:numPr>
        <w:numId w:val="20"/>
      </w:numPr>
      <w:spacing w:after="240"/>
    </w:pPr>
    <w:rPr>
      <w:b/>
    </w:rPr>
  </w:style>
  <w:style w:type="paragraph" w:customStyle="1" w:styleId="CBPAnnex7">
    <w:name w:val="CBP Annex 7"/>
    <w:basedOn w:val="Normal"/>
    <w:qFormat/>
    <w:rsid w:val="001277DE"/>
    <w:pPr>
      <w:numPr>
        <w:ilvl w:val="6"/>
        <w:numId w:val="21"/>
      </w:numPr>
      <w:spacing w:after="240"/>
    </w:pPr>
  </w:style>
  <w:style w:type="paragraph" w:customStyle="1" w:styleId="CBPSched7">
    <w:name w:val="CBP Sched 7"/>
    <w:basedOn w:val="Normal"/>
    <w:qFormat/>
    <w:rsid w:val="001277DE"/>
    <w:pPr>
      <w:numPr>
        <w:ilvl w:val="6"/>
        <w:numId w:val="22"/>
      </w:numPr>
      <w:spacing w:after="240"/>
    </w:pPr>
  </w:style>
  <w:style w:type="table" w:customStyle="1" w:styleId="CBPTable0">
    <w:name w:val="CBP Table"/>
    <w:basedOn w:val="TableNormal"/>
    <w:uiPriority w:val="99"/>
    <w:rsid w:val="00306EDA"/>
    <w:pPr>
      <w:spacing w:before="100" w:after="100"/>
      <w:ind w:left="-34"/>
    </w:pPr>
    <w:rPr>
      <w:sz w:val="19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00" w:beforeAutospacing="0" w:afterLines="0" w:after="100" w:afterAutospacing="0" w:line="240" w:lineRule="auto"/>
        <w:ind w:leftChars="0" w:left="-34"/>
        <w:jc w:val="left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D9D9D9" w:themeFill="background1" w:themeFillShade="D9"/>
      </w:tcPr>
    </w:tblStylePr>
  </w:style>
  <w:style w:type="paragraph" w:customStyle="1" w:styleId="CBPTableBullet">
    <w:name w:val="CBP Table Bullet"/>
    <w:basedOn w:val="Normal"/>
    <w:qFormat/>
    <w:rsid w:val="00306EDA"/>
    <w:pPr>
      <w:numPr>
        <w:numId w:val="23"/>
      </w:numPr>
      <w:spacing w:before="100" w:after="100"/>
    </w:pPr>
    <w:rPr>
      <w:sz w:val="19"/>
    </w:rPr>
  </w:style>
  <w:style w:type="table" w:customStyle="1" w:styleId="CBPTableDarkBlue">
    <w:name w:val="CBP Table Dark Blue"/>
    <w:basedOn w:val="CBPTable0"/>
    <w:uiPriority w:val="99"/>
    <w:rsid w:val="00306EDA"/>
    <w:tblPr/>
    <w:tblStylePr w:type="firstRow">
      <w:pPr>
        <w:wordWrap/>
        <w:spacing w:beforeLines="0" w:before="100" w:beforeAutospacing="0" w:afterLines="0" w:after="100" w:afterAutospacing="0" w:line="240" w:lineRule="auto"/>
        <w:ind w:leftChars="0" w:left="-34"/>
        <w:jc w:val="left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21224B"/>
      </w:tcPr>
    </w:tblStylePr>
  </w:style>
  <w:style w:type="paragraph" w:customStyle="1" w:styleId="CBPTableHeading">
    <w:name w:val="CBP Table Heading"/>
    <w:basedOn w:val="Normal"/>
    <w:qFormat/>
    <w:rsid w:val="00306EDA"/>
    <w:pPr>
      <w:keepNext/>
      <w:spacing w:before="160"/>
      <w:ind w:left="-40"/>
    </w:pPr>
    <w:rPr>
      <w:b/>
      <w:sz w:val="19"/>
    </w:rPr>
  </w:style>
  <w:style w:type="table" w:customStyle="1" w:styleId="CBPTableLightBlue">
    <w:name w:val="CBP Table Light Blue"/>
    <w:basedOn w:val="CBPTable0"/>
    <w:uiPriority w:val="99"/>
    <w:rsid w:val="00306EDA"/>
    <w:tblPr/>
    <w:tblStylePr w:type="firstRow">
      <w:pPr>
        <w:wordWrap/>
        <w:spacing w:beforeLines="0" w:before="100" w:beforeAutospacing="0" w:afterLines="0" w:after="100" w:afterAutospacing="0" w:line="240" w:lineRule="auto"/>
        <w:ind w:leftChars="0" w:left="-34"/>
        <w:jc w:val="left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73C9E4"/>
      </w:tcPr>
    </w:tblStylePr>
  </w:style>
  <w:style w:type="paragraph" w:customStyle="1" w:styleId="CBPTableTitle">
    <w:name w:val="CBP Table Title"/>
    <w:basedOn w:val="Normal"/>
    <w:qFormat/>
    <w:rsid w:val="00306EDA"/>
    <w:pPr>
      <w:keepNext/>
      <w:spacing w:before="100" w:after="100"/>
      <w:ind w:left="-34"/>
    </w:pPr>
    <w:rPr>
      <w:b/>
      <w:bCs/>
      <w:sz w:val="20"/>
    </w:rPr>
  </w:style>
  <w:style w:type="paragraph" w:customStyle="1" w:styleId="CBPTableNumber1">
    <w:name w:val="CBP Table Number 1"/>
    <w:basedOn w:val="CBPTableTitle"/>
    <w:qFormat/>
    <w:rsid w:val="001E131D"/>
    <w:pPr>
      <w:keepNext w:val="0"/>
      <w:numPr>
        <w:numId w:val="24"/>
      </w:numPr>
    </w:pPr>
    <w:rPr>
      <w:b w:val="0"/>
      <w:sz w:val="19"/>
    </w:rPr>
  </w:style>
  <w:style w:type="paragraph" w:customStyle="1" w:styleId="CBPTableNumber2">
    <w:name w:val="CBP Table Number 2"/>
    <w:basedOn w:val="Normal"/>
    <w:qFormat/>
    <w:rsid w:val="00306EDA"/>
    <w:pPr>
      <w:numPr>
        <w:ilvl w:val="1"/>
        <w:numId w:val="24"/>
      </w:numPr>
      <w:spacing w:before="100" w:after="100"/>
    </w:pPr>
    <w:rPr>
      <w:sz w:val="19"/>
    </w:rPr>
  </w:style>
  <w:style w:type="paragraph" w:customStyle="1" w:styleId="CBPTableQuote">
    <w:name w:val="CBP Table Quote"/>
    <w:basedOn w:val="Normal"/>
    <w:qFormat/>
    <w:rsid w:val="00306EDA"/>
    <w:pPr>
      <w:spacing w:before="100" w:after="100"/>
      <w:ind w:left="391"/>
    </w:pPr>
    <w:rPr>
      <w:i/>
      <w:sz w:val="19"/>
    </w:rPr>
  </w:style>
  <w:style w:type="paragraph" w:customStyle="1" w:styleId="CBPTableText">
    <w:name w:val="CBP Table Text"/>
    <w:basedOn w:val="BodyText"/>
    <w:qFormat/>
    <w:rsid w:val="00B65E82"/>
    <w:pPr>
      <w:spacing w:before="100" w:after="100"/>
      <w:ind w:left="-34"/>
    </w:pPr>
    <w:rPr>
      <w:sz w:val="19"/>
    </w:rPr>
  </w:style>
  <w:style w:type="paragraph" w:customStyle="1" w:styleId="CBPTableTextIndent">
    <w:name w:val="CBP Table Text Indent"/>
    <w:basedOn w:val="CBPTableText"/>
    <w:qFormat/>
    <w:rsid w:val="00B65E82"/>
    <w:pPr>
      <w:ind w:left="391"/>
    </w:pPr>
  </w:style>
  <w:style w:type="paragraph" w:customStyle="1" w:styleId="PrecInstructions">
    <w:name w:val="Prec Instructions"/>
    <w:basedOn w:val="Normal"/>
    <w:uiPriority w:val="11"/>
    <w:qFormat/>
    <w:rsid w:val="00FA6210"/>
    <w:pPr>
      <w:pBdr>
        <w:top w:val="single" w:sz="4" w:space="1" w:color="auto"/>
        <w:bottom w:val="single" w:sz="4" w:space="1" w:color="auto"/>
      </w:pBdr>
      <w:shd w:val="clear" w:color="auto" w:fill="F9E6DB" w:themeFill="accent2" w:themeFillTint="33"/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923"/>
      </w:tabs>
      <w:spacing w:before="120" w:after="120"/>
    </w:pPr>
    <w:rPr>
      <w:sz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E0B5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0B56"/>
    <w:rPr>
      <w:rFonts w:ascii="Consolas" w:hAnsi="Consolas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BP Theme Colours 2024">
  <a:themeElements>
    <a:clrScheme name="CBP New Palette">
      <a:dk1>
        <a:sysClr val="windowText" lastClr="000000"/>
      </a:dk1>
      <a:lt1>
        <a:sysClr val="window" lastClr="FFFFFF"/>
      </a:lt1>
      <a:dk2>
        <a:srgbClr val="333033"/>
      </a:dk2>
      <a:lt2>
        <a:srgbClr val="F7F5F5"/>
      </a:lt2>
      <a:accent1>
        <a:srgbClr val="D32F27"/>
      </a:accent1>
      <a:accent2>
        <a:srgbClr val="E3874D"/>
      </a:accent2>
      <a:accent3>
        <a:srgbClr val="7DB589"/>
      </a:accent3>
      <a:accent4>
        <a:srgbClr val="325195"/>
      </a:accent4>
      <a:accent5>
        <a:srgbClr val="96C5E4"/>
      </a:accent5>
      <a:accent6>
        <a:srgbClr val="FFDB87"/>
      </a:accent6>
      <a:hlink>
        <a:srgbClr val="333033"/>
      </a:hlink>
      <a:folHlink>
        <a:srgbClr val="3251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Biggers and Paisley</dc:creator>
  <cp:keywords/>
  <dc:description/>
  <cp:lastModifiedBy>Colin Biggers and Paisley</cp:lastModifiedBy>
  <cp:revision>7</cp:revision>
  <dcterms:created xsi:type="dcterms:W3CDTF">2026-05-15T00:13:00Z</dcterms:created>
  <dcterms:modified xsi:type="dcterms:W3CDTF">2026-05-15T00:21:00Z</dcterms:modified>
</cp:coreProperties>
</file>